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9FEC" w14:textId="77777777" w:rsidR="00842BA2" w:rsidRPr="00842BA2" w:rsidRDefault="00842BA2" w:rsidP="00842BA2">
      <w:pPr>
        <w:tabs>
          <w:tab w:val="right" w:pos="9072"/>
        </w:tabs>
        <w:jc w:val="center"/>
        <w:rPr>
          <w:rFonts w:asciiTheme="minorHAnsi" w:hAnsiTheme="minorHAnsi" w:cs="Arial"/>
          <w:b/>
          <w:sz w:val="22"/>
          <w:szCs w:val="22"/>
          <w:lang w:val="el-GR"/>
        </w:rPr>
      </w:pPr>
      <w:r w:rsidRPr="00842BA2">
        <w:rPr>
          <w:rFonts w:asciiTheme="minorHAnsi" w:hAnsiTheme="minorHAnsi" w:cs="Arial"/>
          <w:b/>
          <w:sz w:val="22"/>
          <w:szCs w:val="22"/>
          <w:lang w:val="el-GR"/>
        </w:rPr>
        <w:t>ΟΡΟΙ ΚΑΙ ΠΡΟΥΠΟΘΕΣΕΙΣ</w:t>
      </w:r>
    </w:p>
    <w:p w14:paraId="1210F482" w14:textId="77777777" w:rsidR="00842BA2" w:rsidRDefault="00842BA2" w:rsidP="00842BA2">
      <w:pPr>
        <w:tabs>
          <w:tab w:val="right" w:pos="9072"/>
        </w:tabs>
        <w:jc w:val="center"/>
        <w:rPr>
          <w:rFonts w:asciiTheme="minorHAnsi" w:hAnsiTheme="minorHAnsi" w:cs="Arial"/>
          <w:b/>
          <w:sz w:val="22"/>
          <w:szCs w:val="22"/>
          <w:lang w:val="el-GR"/>
        </w:rPr>
      </w:pPr>
      <w:r w:rsidRPr="00842BA2">
        <w:rPr>
          <w:rFonts w:asciiTheme="minorHAnsi" w:hAnsiTheme="minorHAnsi" w:cs="Arial"/>
          <w:b/>
          <w:sz w:val="22"/>
          <w:szCs w:val="22"/>
          <w:lang w:val="el-GR"/>
        </w:rPr>
        <w:t>ΔΙΑΓΩΝΙΣΜΟΣ Facebook Hellenic Equestrian Federation - Ελληνική Ομοσπονδία Ιππασίας</w:t>
      </w:r>
    </w:p>
    <w:p w14:paraId="2F80D58D" w14:textId="77777777" w:rsidR="00842BA2" w:rsidRPr="00842BA2" w:rsidRDefault="00842BA2" w:rsidP="00842BA2">
      <w:pPr>
        <w:tabs>
          <w:tab w:val="right" w:pos="9072"/>
        </w:tabs>
        <w:jc w:val="center"/>
        <w:rPr>
          <w:rFonts w:asciiTheme="minorHAnsi" w:hAnsiTheme="minorHAnsi" w:cs="Arial"/>
          <w:b/>
          <w:sz w:val="22"/>
          <w:szCs w:val="22"/>
          <w:lang w:val="el-GR"/>
        </w:rPr>
      </w:pPr>
    </w:p>
    <w:p w14:paraId="7C8D502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Όροι &amp; Προϋποθέσεις για τον Διαγωνισμό</w:t>
      </w:r>
      <w:r>
        <w:rPr>
          <w:rFonts w:asciiTheme="minorHAnsi" w:hAnsiTheme="minorHAnsi" w:cs="Arial"/>
          <w:sz w:val="22"/>
          <w:szCs w:val="22"/>
          <w:lang w:val="el-GR"/>
        </w:rPr>
        <w:t xml:space="preserve"> </w:t>
      </w:r>
      <w:r>
        <w:rPr>
          <w:rFonts w:asciiTheme="minorHAnsi" w:hAnsiTheme="minorHAnsi" w:cs="Arial"/>
          <w:sz w:val="22"/>
          <w:szCs w:val="22"/>
          <w:lang w:val="en-US"/>
        </w:rPr>
        <w:t>PLAYMOBIL</w:t>
      </w:r>
      <w:r w:rsidRPr="00842BA2">
        <w:rPr>
          <w:rFonts w:asciiTheme="minorHAnsi" w:hAnsiTheme="minorHAnsi" w:cs="Arial"/>
          <w:sz w:val="22"/>
          <w:szCs w:val="22"/>
          <w:lang w:val="el-GR"/>
        </w:rPr>
        <w:t xml:space="preserve"> </w:t>
      </w:r>
      <w:r>
        <w:rPr>
          <w:rFonts w:asciiTheme="minorHAnsi" w:hAnsiTheme="minorHAnsi" w:cs="Arial"/>
          <w:sz w:val="22"/>
          <w:szCs w:val="22"/>
          <w:lang w:val="el-GR"/>
        </w:rPr>
        <w:t>«Φάρμα των πόνυ»</w:t>
      </w:r>
      <w:r w:rsidRPr="00842BA2">
        <w:rPr>
          <w:rFonts w:asciiTheme="minorHAnsi" w:hAnsiTheme="minorHAnsi" w:cs="Arial"/>
          <w:sz w:val="22"/>
          <w:szCs w:val="22"/>
          <w:lang w:val="el-GR"/>
        </w:rPr>
        <w:t xml:space="preserve">: </w:t>
      </w:r>
    </w:p>
    <w:p w14:paraId="5448980C" w14:textId="77777777" w:rsidR="00842BA2" w:rsidRPr="00842BA2" w:rsidRDefault="00842BA2" w:rsidP="00842BA2">
      <w:pPr>
        <w:tabs>
          <w:tab w:val="right" w:pos="9072"/>
        </w:tabs>
        <w:jc w:val="both"/>
        <w:rPr>
          <w:rFonts w:asciiTheme="minorHAnsi" w:hAnsiTheme="minorHAnsi" w:cs="Arial"/>
          <w:sz w:val="22"/>
          <w:szCs w:val="22"/>
          <w:lang w:val="el-GR"/>
        </w:rPr>
      </w:pPr>
    </w:p>
    <w:p w14:paraId="7FFDE0E4"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1. Γενικές Διατάξεις </w:t>
      </w:r>
    </w:p>
    <w:p w14:paraId="49A9978B" w14:textId="77777777" w:rsidR="00842BA2" w:rsidRPr="00842BA2" w:rsidRDefault="00842BA2" w:rsidP="00842BA2">
      <w:pPr>
        <w:tabs>
          <w:tab w:val="right" w:pos="9072"/>
        </w:tabs>
        <w:jc w:val="both"/>
        <w:rPr>
          <w:rFonts w:asciiTheme="minorHAnsi" w:hAnsiTheme="minorHAnsi" w:cs="Arial"/>
          <w:sz w:val="22"/>
          <w:szCs w:val="22"/>
          <w:lang w:val="el-GR"/>
        </w:rPr>
      </w:pPr>
    </w:p>
    <w:p w14:paraId="0A278E22" w14:textId="77777777" w:rsidR="00842BA2" w:rsidRDefault="00842BA2" w:rsidP="00C0402E">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1.1</w:t>
      </w:r>
      <w:r>
        <w:rPr>
          <w:rFonts w:asciiTheme="minorHAnsi" w:hAnsiTheme="minorHAnsi" w:cs="Arial"/>
          <w:sz w:val="22"/>
          <w:szCs w:val="22"/>
          <w:lang w:val="el-GR"/>
        </w:rPr>
        <w:t>.</w:t>
      </w:r>
      <w:r w:rsidRPr="00842BA2">
        <w:rPr>
          <w:rFonts w:asciiTheme="minorHAnsi" w:hAnsiTheme="minorHAnsi" w:cs="Arial"/>
          <w:sz w:val="22"/>
          <w:szCs w:val="22"/>
          <w:lang w:val="el-GR"/>
        </w:rPr>
        <w:t xml:space="preserve"> Ο Διαγωνισμός δι</w:t>
      </w:r>
      <w:r>
        <w:rPr>
          <w:rFonts w:asciiTheme="minorHAnsi" w:hAnsiTheme="minorHAnsi" w:cs="Arial"/>
          <w:sz w:val="22"/>
          <w:szCs w:val="22"/>
          <w:lang w:val="el-GR"/>
        </w:rPr>
        <w:t xml:space="preserve">οργανώνεται από την εταιρεία PLAYMOBIL </w:t>
      </w:r>
      <w:r w:rsidRPr="00842BA2">
        <w:rPr>
          <w:rFonts w:asciiTheme="minorHAnsi" w:hAnsiTheme="minorHAnsi" w:cs="Arial"/>
          <w:sz w:val="22"/>
          <w:szCs w:val="22"/>
          <w:lang w:val="el-GR"/>
        </w:rPr>
        <w:t xml:space="preserve">HELLAS </w:t>
      </w:r>
      <w:r>
        <w:rPr>
          <w:rFonts w:asciiTheme="minorHAnsi" w:hAnsiTheme="minorHAnsi" w:cs="Arial"/>
          <w:sz w:val="22"/>
          <w:szCs w:val="22"/>
          <w:lang w:val="el-GR"/>
        </w:rPr>
        <w:t>ΜΟΝΟΠΡΟΣΩΠΗ A.E.</w:t>
      </w:r>
      <w:r w:rsidR="00C0402E">
        <w:rPr>
          <w:rFonts w:asciiTheme="minorHAnsi" w:hAnsiTheme="minorHAnsi" w:cs="Arial"/>
          <w:sz w:val="22"/>
          <w:szCs w:val="22"/>
          <w:lang w:val="el-GR"/>
        </w:rPr>
        <w:t xml:space="preserve"> η οποία </w:t>
      </w:r>
      <w:r w:rsidRPr="00842BA2">
        <w:rPr>
          <w:rFonts w:asciiTheme="minorHAnsi" w:hAnsiTheme="minorHAnsi" w:cs="Arial"/>
          <w:sz w:val="22"/>
          <w:szCs w:val="22"/>
          <w:lang w:val="el-GR"/>
        </w:rPr>
        <w:t xml:space="preserve">εδρεύει στην Κηφισιά Αττικής, Aμαλιάδος </w:t>
      </w:r>
      <w:r w:rsidR="00136679">
        <w:rPr>
          <w:rFonts w:asciiTheme="minorHAnsi" w:hAnsiTheme="minorHAnsi" w:cs="Arial"/>
          <w:sz w:val="22"/>
          <w:szCs w:val="22"/>
          <w:lang w:val="el-GR"/>
        </w:rPr>
        <w:t xml:space="preserve">4 &amp; Καλαβρύτων, ΑΦΜ 094283517, </w:t>
      </w:r>
      <w:r w:rsidRPr="00842BA2">
        <w:rPr>
          <w:rFonts w:asciiTheme="minorHAnsi" w:hAnsiTheme="minorHAnsi" w:cs="Arial"/>
          <w:sz w:val="22"/>
          <w:szCs w:val="22"/>
          <w:lang w:val="el-GR"/>
        </w:rPr>
        <w:t>Δ.Ο.Υ. ΦΑΕ Αθηνών (εφεξής «PLAYMOBIL»), και εκπροσωπείτα</w:t>
      </w:r>
      <w:r w:rsidR="00136679">
        <w:rPr>
          <w:rFonts w:asciiTheme="minorHAnsi" w:hAnsiTheme="minorHAnsi" w:cs="Arial"/>
          <w:sz w:val="22"/>
          <w:szCs w:val="22"/>
          <w:lang w:val="el-GR"/>
        </w:rPr>
        <w:t xml:space="preserve">ι νόμιμα, σε συνεργασία με την </w:t>
      </w:r>
      <w:r w:rsidRPr="00842BA2">
        <w:rPr>
          <w:rFonts w:asciiTheme="minorHAnsi" w:hAnsiTheme="minorHAnsi" w:cs="Arial"/>
          <w:sz w:val="22"/>
          <w:szCs w:val="22"/>
          <w:lang w:val="el-GR"/>
        </w:rPr>
        <w:t xml:space="preserve">Ελληνική Ομοσπονδία Ιππασίας. </w:t>
      </w:r>
    </w:p>
    <w:p w14:paraId="2A8471A4" w14:textId="77777777" w:rsidR="00842BA2" w:rsidRPr="00842BA2" w:rsidRDefault="00842BA2" w:rsidP="00C0402E">
      <w:pPr>
        <w:tabs>
          <w:tab w:val="right" w:pos="9072"/>
        </w:tabs>
        <w:rPr>
          <w:rFonts w:asciiTheme="minorHAnsi" w:hAnsiTheme="minorHAnsi" w:cs="Arial"/>
          <w:sz w:val="22"/>
          <w:szCs w:val="22"/>
          <w:lang w:val="el-GR"/>
        </w:rPr>
      </w:pPr>
    </w:p>
    <w:p w14:paraId="36085867" w14:textId="77777777" w:rsidR="00842BA2" w:rsidRDefault="00842BA2" w:rsidP="00C0402E">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1.2</w:t>
      </w:r>
      <w:r>
        <w:rPr>
          <w:rFonts w:asciiTheme="minorHAnsi" w:hAnsiTheme="minorHAnsi" w:cs="Arial"/>
          <w:sz w:val="22"/>
          <w:szCs w:val="22"/>
          <w:lang w:val="el-GR"/>
        </w:rPr>
        <w:t>.</w:t>
      </w:r>
      <w:r w:rsidRPr="00842BA2">
        <w:rPr>
          <w:rFonts w:asciiTheme="minorHAnsi" w:hAnsiTheme="minorHAnsi" w:cs="Arial"/>
          <w:sz w:val="22"/>
          <w:szCs w:val="22"/>
          <w:lang w:val="el-GR"/>
        </w:rPr>
        <w:t xml:space="preserve"> Αυτός ο διαγωνισμός δεν υποστηρίζεται, χορηγείται και σχετίζεται με το Facebook. Οι συμμετέχοντες δεν έχουν δικαίωμα να εγείρουν νομικές αξιώσεις κατά του Facebook που να </w:t>
      </w:r>
      <w:r w:rsidR="00C0402E">
        <w:rPr>
          <w:rFonts w:asciiTheme="minorHAnsi" w:hAnsiTheme="minorHAnsi" w:cs="Arial"/>
          <w:sz w:val="22"/>
          <w:szCs w:val="22"/>
          <w:lang w:val="el-GR"/>
        </w:rPr>
        <w:t xml:space="preserve">σχετίζονται με αυτόν τον </w:t>
      </w:r>
      <w:r w:rsidRPr="00842BA2">
        <w:rPr>
          <w:rFonts w:asciiTheme="minorHAnsi" w:hAnsiTheme="minorHAnsi" w:cs="Arial"/>
          <w:sz w:val="22"/>
          <w:szCs w:val="22"/>
          <w:lang w:val="el-GR"/>
        </w:rPr>
        <w:t xml:space="preserve">διαγωνισμό. Οι συμμετέχοντες ρητά δηλώνουν ότι έχουν αποδεχθεί τους όρους εγγραφής και λειτουργίας του Facebook και συνακόλουθα παραιτούνται από κάθε σχετική αξίωση τους έναντι των Διοργανωτριών. Υπεύθυνος για την εκτέλεση του διαγωνισμού είναι η PLAYMOBIL, σε συνεργασία με την Ελληνική Ομοσπονδία Ιππασίας. </w:t>
      </w:r>
    </w:p>
    <w:p w14:paraId="79342741" w14:textId="77777777" w:rsidR="00842BA2" w:rsidRPr="00842BA2" w:rsidRDefault="00842BA2" w:rsidP="00842BA2">
      <w:pPr>
        <w:tabs>
          <w:tab w:val="right" w:pos="9072"/>
        </w:tabs>
        <w:jc w:val="both"/>
        <w:rPr>
          <w:rFonts w:asciiTheme="minorHAnsi" w:hAnsiTheme="minorHAnsi" w:cs="Arial"/>
          <w:sz w:val="22"/>
          <w:szCs w:val="22"/>
          <w:lang w:val="el-GR"/>
        </w:rPr>
      </w:pPr>
    </w:p>
    <w:p w14:paraId="60D2DF86"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1.3</w:t>
      </w:r>
      <w:r>
        <w:rPr>
          <w:rFonts w:asciiTheme="minorHAnsi" w:hAnsiTheme="minorHAnsi" w:cs="Arial"/>
          <w:sz w:val="22"/>
          <w:szCs w:val="22"/>
          <w:lang w:val="el-GR"/>
        </w:rPr>
        <w:t>.</w:t>
      </w:r>
      <w:r w:rsidRPr="00842BA2">
        <w:rPr>
          <w:rFonts w:asciiTheme="minorHAnsi" w:hAnsiTheme="minorHAnsi" w:cs="Arial"/>
          <w:sz w:val="22"/>
          <w:szCs w:val="22"/>
          <w:lang w:val="el-GR"/>
        </w:rPr>
        <w:t xml:space="preserve"> Η συμμετοχή στο διαγωνισμό είναι δωρεάν. </w:t>
      </w:r>
    </w:p>
    <w:p w14:paraId="14D5FBB6" w14:textId="77777777" w:rsidR="00842BA2" w:rsidRPr="00842BA2" w:rsidRDefault="00842BA2" w:rsidP="00842BA2">
      <w:pPr>
        <w:tabs>
          <w:tab w:val="right" w:pos="9072"/>
        </w:tabs>
        <w:jc w:val="both"/>
        <w:rPr>
          <w:rFonts w:asciiTheme="minorHAnsi" w:hAnsiTheme="minorHAnsi" w:cs="Arial"/>
          <w:sz w:val="22"/>
          <w:szCs w:val="22"/>
          <w:lang w:val="el-GR"/>
        </w:rPr>
      </w:pPr>
    </w:p>
    <w:p w14:paraId="70263B66" w14:textId="23B58762"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1.4</w:t>
      </w:r>
      <w:r>
        <w:rPr>
          <w:rFonts w:asciiTheme="minorHAnsi" w:hAnsiTheme="minorHAnsi" w:cs="Arial"/>
          <w:sz w:val="22"/>
          <w:szCs w:val="22"/>
          <w:lang w:val="el-GR"/>
        </w:rPr>
        <w:t>.</w:t>
      </w:r>
      <w:r w:rsidRPr="00842BA2">
        <w:rPr>
          <w:rFonts w:asciiTheme="minorHAnsi" w:hAnsiTheme="minorHAnsi" w:cs="Arial"/>
          <w:sz w:val="22"/>
          <w:szCs w:val="22"/>
          <w:lang w:val="el-GR"/>
        </w:rPr>
        <w:t xml:space="preserve"> Ο </w:t>
      </w:r>
      <w:r>
        <w:rPr>
          <w:rFonts w:asciiTheme="minorHAnsi" w:hAnsiTheme="minorHAnsi" w:cs="Arial"/>
          <w:sz w:val="22"/>
          <w:szCs w:val="22"/>
          <w:lang w:val="el-GR"/>
        </w:rPr>
        <w:t xml:space="preserve">διαγωνισμός ξεκινάει </w:t>
      </w:r>
      <w:r w:rsidRPr="00961463">
        <w:rPr>
          <w:rFonts w:asciiTheme="minorHAnsi" w:hAnsiTheme="minorHAnsi" w:cs="Arial"/>
          <w:sz w:val="22"/>
          <w:szCs w:val="22"/>
          <w:lang w:val="el-GR"/>
        </w:rPr>
        <w:t xml:space="preserve">την </w:t>
      </w:r>
      <w:r w:rsidR="00961463" w:rsidRPr="00961463">
        <w:rPr>
          <w:rFonts w:asciiTheme="minorHAnsi" w:hAnsiTheme="minorHAnsi" w:cs="Arial"/>
          <w:sz w:val="22"/>
          <w:szCs w:val="22"/>
          <w:lang w:val="el-GR"/>
        </w:rPr>
        <w:t>Πέμπτη 25</w:t>
      </w:r>
      <w:r w:rsidRPr="00961463">
        <w:rPr>
          <w:rFonts w:asciiTheme="minorHAnsi" w:hAnsiTheme="minorHAnsi" w:cs="Arial"/>
          <w:sz w:val="22"/>
          <w:szCs w:val="22"/>
          <w:lang w:val="el-GR"/>
        </w:rPr>
        <w:t xml:space="preserve"> Μαΐου στις </w:t>
      </w:r>
      <w:r w:rsidR="00961463" w:rsidRPr="00961463">
        <w:rPr>
          <w:rFonts w:asciiTheme="minorHAnsi" w:hAnsiTheme="minorHAnsi" w:cs="Arial"/>
          <w:sz w:val="22"/>
          <w:szCs w:val="22"/>
          <w:lang w:val="el-GR"/>
        </w:rPr>
        <w:t>00</w:t>
      </w:r>
      <w:r w:rsidR="00C0402E" w:rsidRPr="00961463">
        <w:rPr>
          <w:rFonts w:asciiTheme="minorHAnsi" w:hAnsiTheme="minorHAnsi" w:cs="Arial"/>
          <w:sz w:val="22"/>
          <w:szCs w:val="22"/>
          <w:lang w:val="el-GR"/>
        </w:rPr>
        <w:t>:</w:t>
      </w:r>
      <w:r w:rsidR="00961463" w:rsidRPr="00961463">
        <w:rPr>
          <w:rFonts w:asciiTheme="minorHAnsi" w:hAnsiTheme="minorHAnsi" w:cs="Arial"/>
          <w:sz w:val="22"/>
          <w:szCs w:val="22"/>
          <w:lang w:val="el-GR"/>
        </w:rPr>
        <w:t>00</w:t>
      </w:r>
      <w:r w:rsidRPr="00961463">
        <w:rPr>
          <w:rFonts w:asciiTheme="minorHAnsi" w:hAnsiTheme="minorHAnsi" w:cs="Arial"/>
          <w:sz w:val="22"/>
          <w:szCs w:val="22"/>
          <w:lang w:val="el-GR"/>
        </w:rPr>
        <w:t xml:space="preserve"> και ολοκληρώνεται την </w:t>
      </w:r>
      <w:r w:rsidR="00961463" w:rsidRPr="00961463">
        <w:rPr>
          <w:rFonts w:asciiTheme="minorHAnsi" w:hAnsiTheme="minorHAnsi" w:cs="Arial"/>
          <w:sz w:val="22"/>
          <w:szCs w:val="22"/>
          <w:lang w:val="el-GR"/>
        </w:rPr>
        <w:t>Πέμπτη</w:t>
      </w:r>
      <w:r w:rsidR="00C0402E" w:rsidRPr="00961463">
        <w:rPr>
          <w:rFonts w:asciiTheme="minorHAnsi" w:hAnsiTheme="minorHAnsi" w:cs="Arial"/>
          <w:sz w:val="22"/>
          <w:szCs w:val="22"/>
          <w:lang w:val="el-GR"/>
        </w:rPr>
        <w:t xml:space="preserve"> </w:t>
      </w:r>
      <w:r w:rsidR="00961463" w:rsidRPr="00961463">
        <w:rPr>
          <w:rFonts w:asciiTheme="minorHAnsi" w:hAnsiTheme="minorHAnsi" w:cs="Arial"/>
          <w:sz w:val="22"/>
          <w:szCs w:val="22"/>
          <w:lang w:val="el-GR"/>
        </w:rPr>
        <w:t>01</w:t>
      </w:r>
      <w:r w:rsidR="00C0402E" w:rsidRPr="00961463">
        <w:rPr>
          <w:rFonts w:asciiTheme="minorHAnsi" w:hAnsiTheme="minorHAnsi" w:cs="Arial"/>
          <w:sz w:val="22"/>
          <w:szCs w:val="22"/>
          <w:lang w:val="el-GR"/>
        </w:rPr>
        <w:t xml:space="preserve"> Ιουνίου στις </w:t>
      </w:r>
      <w:r w:rsidR="00961463" w:rsidRPr="00961463">
        <w:rPr>
          <w:rFonts w:asciiTheme="minorHAnsi" w:hAnsiTheme="minorHAnsi" w:cs="Arial"/>
          <w:sz w:val="22"/>
          <w:szCs w:val="22"/>
          <w:lang w:val="el-GR"/>
        </w:rPr>
        <w:t>23</w:t>
      </w:r>
      <w:r w:rsidR="00136679" w:rsidRPr="00961463">
        <w:rPr>
          <w:rFonts w:asciiTheme="minorHAnsi" w:hAnsiTheme="minorHAnsi" w:cs="Arial"/>
          <w:sz w:val="22"/>
          <w:szCs w:val="22"/>
          <w:lang w:val="el-GR"/>
        </w:rPr>
        <w:t>:</w:t>
      </w:r>
      <w:r w:rsidR="00961463" w:rsidRPr="00961463">
        <w:rPr>
          <w:rFonts w:asciiTheme="minorHAnsi" w:hAnsiTheme="minorHAnsi" w:cs="Arial"/>
          <w:sz w:val="22"/>
          <w:szCs w:val="22"/>
          <w:lang w:val="el-GR"/>
        </w:rPr>
        <w:t>59</w:t>
      </w:r>
      <w:r w:rsidRPr="00961463">
        <w:rPr>
          <w:rFonts w:asciiTheme="minorHAnsi" w:hAnsiTheme="minorHAnsi" w:cs="Arial"/>
          <w:sz w:val="22"/>
          <w:szCs w:val="22"/>
          <w:lang w:val="el-GR"/>
        </w:rPr>
        <w:t xml:space="preserve"> (περίοδος διαγωνισμού).</w:t>
      </w:r>
      <w:r w:rsidRPr="00842BA2">
        <w:rPr>
          <w:rFonts w:asciiTheme="minorHAnsi" w:hAnsiTheme="minorHAnsi" w:cs="Arial"/>
          <w:sz w:val="22"/>
          <w:szCs w:val="22"/>
          <w:lang w:val="el-GR"/>
        </w:rPr>
        <w:t xml:space="preserve"> </w:t>
      </w:r>
    </w:p>
    <w:p w14:paraId="05C1A06F" w14:textId="77777777" w:rsidR="00842BA2" w:rsidRPr="00842BA2" w:rsidRDefault="00842BA2" w:rsidP="00842BA2">
      <w:pPr>
        <w:tabs>
          <w:tab w:val="right" w:pos="9072"/>
        </w:tabs>
        <w:jc w:val="both"/>
        <w:rPr>
          <w:rFonts w:asciiTheme="minorHAnsi" w:hAnsiTheme="minorHAnsi" w:cs="Arial"/>
          <w:sz w:val="22"/>
          <w:szCs w:val="22"/>
          <w:lang w:val="el-GR"/>
        </w:rPr>
      </w:pPr>
    </w:p>
    <w:p w14:paraId="703476D9"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2. Δικαίωμα Συμμετοχής </w:t>
      </w:r>
    </w:p>
    <w:p w14:paraId="27C04956" w14:textId="77777777" w:rsidR="00842BA2" w:rsidRPr="00842BA2" w:rsidRDefault="00842BA2" w:rsidP="00842BA2">
      <w:pPr>
        <w:tabs>
          <w:tab w:val="right" w:pos="9072"/>
        </w:tabs>
        <w:jc w:val="both"/>
        <w:rPr>
          <w:rFonts w:asciiTheme="minorHAnsi" w:hAnsiTheme="minorHAnsi" w:cs="Arial"/>
          <w:sz w:val="22"/>
          <w:szCs w:val="22"/>
          <w:lang w:val="el-GR"/>
        </w:rPr>
      </w:pPr>
    </w:p>
    <w:p w14:paraId="16CA2E4E"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2.1</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Δικαίωμα συμμετοχής στο διαγωνισμό έχει κάθε χρήστης της ιστοσελίδας κοινωνικής δικτύωσης Facebook που είναι μόνιμος κάτοικος Ελλάδος ή Κύπρου. </w:t>
      </w:r>
    </w:p>
    <w:p w14:paraId="655F1371" w14:textId="77777777" w:rsidR="008429D2" w:rsidRPr="00842BA2" w:rsidRDefault="008429D2" w:rsidP="00842BA2">
      <w:pPr>
        <w:tabs>
          <w:tab w:val="right" w:pos="9072"/>
        </w:tabs>
        <w:jc w:val="both"/>
        <w:rPr>
          <w:rFonts w:asciiTheme="minorHAnsi" w:hAnsiTheme="minorHAnsi" w:cs="Arial"/>
          <w:sz w:val="22"/>
          <w:szCs w:val="22"/>
          <w:lang w:val="el-GR"/>
        </w:rPr>
      </w:pPr>
    </w:p>
    <w:p w14:paraId="0B79BD3B"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2.2</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Μόνο ένα προφίλ Facebook, ανά συμμετέχοντα, μπορεί να χρησιμοποιηθεί για τον διαγωνισμό. Περισσότερες συμμετοχές με διαφορετικά προφίλ ή ονόματα δεν επιτρέπονται. </w:t>
      </w:r>
    </w:p>
    <w:p w14:paraId="585D387B" w14:textId="77777777" w:rsidR="008429D2" w:rsidRPr="00842BA2" w:rsidRDefault="008429D2" w:rsidP="00842BA2">
      <w:pPr>
        <w:tabs>
          <w:tab w:val="right" w:pos="9072"/>
        </w:tabs>
        <w:jc w:val="both"/>
        <w:rPr>
          <w:rFonts w:asciiTheme="minorHAnsi" w:hAnsiTheme="minorHAnsi" w:cs="Arial"/>
          <w:sz w:val="22"/>
          <w:szCs w:val="22"/>
          <w:lang w:val="el-GR"/>
        </w:rPr>
      </w:pPr>
    </w:p>
    <w:p w14:paraId="0B4C9B6E"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2.3</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Οι συμμετέχοντες πρέπει να έχουν συμπληρώσει το 14ο έτος της ηλικίας τους. Οι συμμετέχοντες, που δεν έχουν συμπληρώσει το 18ο έτος της ηλικίας τους, μπορεί να κληθούν να παράσχουν τη γραπτή έγκριση των γονέων ή των κηδεμόνων τους ή των νομίμως ασκούντων τη γονική μέριμνα αυτών ανά πάσα στιγμή κατά τη διάρκεια του Διαγωνισμού και κατά το χρόνο παραλαβής των δώρων που θα δοθούν στα πλαίσια του Διαγωνισμού. H συμμετοχή είναι αυστηρά προσωπική, δεν δύναται να μεταβιβαστεί ούτε να γίνει μέσω αντιπροσώπου. </w:t>
      </w:r>
    </w:p>
    <w:p w14:paraId="14F38F26" w14:textId="77777777" w:rsidR="008429D2" w:rsidRPr="00842BA2" w:rsidRDefault="008429D2" w:rsidP="00842BA2">
      <w:pPr>
        <w:tabs>
          <w:tab w:val="right" w:pos="9072"/>
        </w:tabs>
        <w:jc w:val="both"/>
        <w:rPr>
          <w:rFonts w:asciiTheme="minorHAnsi" w:hAnsiTheme="minorHAnsi" w:cs="Arial"/>
          <w:sz w:val="22"/>
          <w:szCs w:val="22"/>
          <w:lang w:val="el-GR"/>
        </w:rPr>
      </w:pPr>
    </w:p>
    <w:p w14:paraId="5EC7638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2.4</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Διευκρινίζεται ότι η συμμετοχή στο παρόν προωθητικό πρόγραμμα πραγματοποιείται αποκλειστικά μέσω διαδικτύου και προϋποθέτει πρόσβαση των συμμετεχόντων στο διαδίκτυο (Internet) με δικά τους τεχνικά μέσα και την εγγραφή τους στον ανωτέρω διαδικτυακό τόπο. Η PLAYMOBIL δεν αναλαμβάνει καμία υποχρέωση ή ευθύνη αναφορικά με την εξασφάλιση, την υποβοήθηση της πρόσβασης σε χώρους διαδικτύου (websites) ή την παροχή σχετικών διευκολύνσεων προς οποιαδήποτε ενδιαφερόμενο. </w:t>
      </w:r>
    </w:p>
    <w:p w14:paraId="2241C06E" w14:textId="77777777" w:rsidR="008429D2" w:rsidRPr="00842BA2" w:rsidRDefault="008429D2" w:rsidP="00842BA2">
      <w:pPr>
        <w:tabs>
          <w:tab w:val="right" w:pos="9072"/>
        </w:tabs>
        <w:jc w:val="both"/>
        <w:rPr>
          <w:rFonts w:asciiTheme="minorHAnsi" w:hAnsiTheme="minorHAnsi" w:cs="Arial"/>
          <w:sz w:val="22"/>
          <w:szCs w:val="22"/>
          <w:lang w:val="el-GR"/>
        </w:rPr>
      </w:pPr>
    </w:p>
    <w:p w14:paraId="4F801101" w14:textId="77777777" w:rsidR="00842BA2" w:rsidRPr="008429D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2.5</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Τα πρόσωπα που επιθυμούν να λάβουν μέρος πρέπει επισκεφθούν την ηλεκτρονική σελίδα της Ελληνικής Ομοσπονδίας Ιππασίας στο Facebook και συγκεκριμένα τη διεύθυνση </w:t>
      </w:r>
      <w:hyperlink r:id="rId8" w:history="1">
        <w:r w:rsidR="008429D2" w:rsidRPr="0003392B">
          <w:rPr>
            <w:rStyle w:val="Hyperlink"/>
            <w:rFonts w:asciiTheme="minorHAnsi" w:hAnsiTheme="minorHAnsi" w:cs="Arial"/>
            <w:sz w:val="22"/>
            <w:szCs w:val="22"/>
            <w:lang w:val="el-GR"/>
          </w:rPr>
          <w:t>https://www.facebook.com/hefofficial/</w:t>
        </w:r>
      </w:hyperlink>
      <w:r w:rsidR="008429D2" w:rsidRPr="008429D2">
        <w:rPr>
          <w:rFonts w:asciiTheme="minorHAnsi" w:hAnsiTheme="minorHAnsi" w:cs="Arial"/>
          <w:sz w:val="22"/>
          <w:szCs w:val="22"/>
          <w:lang w:val="el-GR"/>
        </w:rPr>
        <w:t xml:space="preserve"> </w:t>
      </w:r>
      <w:r w:rsidRPr="00842BA2">
        <w:rPr>
          <w:rFonts w:asciiTheme="minorHAnsi" w:hAnsiTheme="minorHAnsi" w:cs="Arial"/>
          <w:sz w:val="22"/>
          <w:szCs w:val="22"/>
          <w:lang w:val="el-GR"/>
        </w:rPr>
        <w:t xml:space="preserve"> </w:t>
      </w:r>
      <w:r w:rsidRPr="00961463">
        <w:rPr>
          <w:rFonts w:asciiTheme="minorHAnsi" w:hAnsiTheme="minorHAnsi" w:cs="Arial"/>
          <w:sz w:val="22"/>
          <w:szCs w:val="22"/>
          <w:lang w:val="el-GR"/>
        </w:rPr>
        <w:t>και να βρουν το αντίστοιχο post του διαγωνισμού. Ο συμμετέχων πρέπει να κάνει “like” στον σύ</w:t>
      </w:r>
      <w:r w:rsidR="008429D2" w:rsidRPr="00961463">
        <w:rPr>
          <w:rFonts w:asciiTheme="minorHAnsi" w:hAnsiTheme="minorHAnsi" w:cs="Arial"/>
          <w:sz w:val="22"/>
          <w:szCs w:val="22"/>
          <w:lang w:val="el-GR"/>
        </w:rPr>
        <w:t xml:space="preserve">νδεσμο, να αφήσει σχόλιο </w:t>
      </w:r>
      <w:r w:rsidRPr="00961463">
        <w:rPr>
          <w:rFonts w:asciiTheme="minorHAnsi" w:hAnsiTheme="minorHAnsi" w:cs="Arial"/>
          <w:sz w:val="22"/>
          <w:szCs w:val="22"/>
          <w:lang w:val="el-GR"/>
        </w:rPr>
        <w:t>κάτω από το αντίστοιχο post εντό</w:t>
      </w:r>
      <w:r w:rsidR="008429D2" w:rsidRPr="00961463">
        <w:rPr>
          <w:rFonts w:asciiTheme="minorHAnsi" w:hAnsiTheme="minorHAnsi" w:cs="Arial"/>
          <w:sz w:val="22"/>
          <w:szCs w:val="22"/>
          <w:lang w:val="el-GR"/>
        </w:rPr>
        <w:t xml:space="preserve">ς της περιόδου </w:t>
      </w:r>
      <w:r w:rsidR="008429D2" w:rsidRPr="00961463">
        <w:rPr>
          <w:rFonts w:asciiTheme="minorHAnsi" w:hAnsiTheme="minorHAnsi" w:cs="Arial"/>
          <w:sz w:val="22"/>
          <w:szCs w:val="22"/>
          <w:lang w:val="el-GR"/>
        </w:rPr>
        <w:lastRenderedPageBreak/>
        <w:t>του διαγωνισμού και να κάνει “</w:t>
      </w:r>
      <w:r w:rsidR="008429D2" w:rsidRPr="00961463">
        <w:rPr>
          <w:rFonts w:asciiTheme="minorHAnsi" w:hAnsiTheme="minorHAnsi" w:cs="Arial"/>
          <w:sz w:val="22"/>
          <w:szCs w:val="22"/>
          <w:lang w:val="en-US"/>
        </w:rPr>
        <w:t>like</w:t>
      </w:r>
      <w:r w:rsidR="008429D2" w:rsidRPr="00961463">
        <w:rPr>
          <w:rFonts w:asciiTheme="minorHAnsi" w:hAnsiTheme="minorHAnsi" w:cs="Arial"/>
          <w:sz w:val="22"/>
          <w:szCs w:val="22"/>
          <w:lang w:val="el-GR"/>
        </w:rPr>
        <w:t xml:space="preserve">” στην επίσημη σελίδα της </w:t>
      </w:r>
      <w:hyperlink r:id="rId9" w:history="1">
        <w:r w:rsidR="008429D2" w:rsidRPr="00961463">
          <w:rPr>
            <w:rStyle w:val="Hyperlink"/>
            <w:rFonts w:asciiTheme="minorHAnsi" w:hAnsiTheme="minorHAnsi" w:cs="Arial"/>
            <w:sz w:val="22"/>
            <w:szCs w:val="22"/>
            <w:lang w:val="el-GR"/>
          </w:rPr>
          <w:t xml:space="preserve">Ελληνικής Ομοσπονδίας Ιππασίας στο </w:t>
        </w:r>
        <w:r w:rsidR="008429D2" w:rsidRPr="00961463">
          <w:rPr>
            <w:rStyle w:val="Hyperlink"/>
            <w:rFonts w:asciiTheme="minorHAnsi" w:hAnsiTheme="minorHAnsi" w:cs="Arial"/>
            <w:sz w:val="22"/>
            <w:szCs w:val="22"/>
            <w:lang w:val="en-US"/>
          </w:rPr>
          <w:t>Facebook</w:t>
        </w:r>
      </w:hyperlink>
      <w:r w:rsidR="008429D2" w:rsidRPr="00961463">
        <w:rPr>
          <w:rFonts w:asciiTheme="minorHAnsi" w:hAnsiTheme="minorHAnsi" w:cs="Arial"/>
          <w:sz w:val="22"/>
          <w:szCs w:val="22"/>
          <w:lang w:val="el-GR"/>
        </w:rPr>
        <w:t>.</w:t>
      </w:r>
    </w:p>
    <w:p w14:paraId="7F19336B" w14:textId="77777777" w:rsidR="008429D2" w:rsidRPr="00842BA2" w:rsidRDefault="008429D2" w:rsidP="00842BA2">
      <w:pPr>
        <w:tabs>
          <w:tab w:val="right" w:pos="9072"/>
        </w:tabs>
        <w:jc w:val="both"/>
        <w:rPr>
          <w:rFonts w:asciiTheme="minorHAnsi" w:hAnsiTheme="minorHAnsi" w:cs="Arial"/>
          <w:sz w:val="22"/>
          <w:szCs w:val="22"/>
          <w:lang w:val="el-GR"/>
        </w:rPr>
      </w:pPr>
    </w:p>
    <w:p w14:paraId="04D68AD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2.6</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Οι συμμετοχές που θα γίνουν εκτός της διάρκειας του διαγωνισμού δεν θα ληφθούν υπόψη. Ούτε Διοργανώτρια εταιρία αλλά ούτε το Facebook είναι υπεύθυνοι για πιθανές καθυστερήσεις λόγω συνδεσιμότητας και επιδόσεων δικτύου. Περαιτέρω, η Διοργανώτρια εταιρία δεν ευθύνεται για οποιαδήποτε βλάβη ή δυσλειτουργία προκύψει στο Facebook με αποτέλεσμα την προσωρινή ή μόνιμη διακοπή της παρούσας προωθητικής ενέργειας. </w:t>
      </w:r>
    </w:p>
    <w:p w14:paraId="3598C3B4" w14:textId="77777777" w:rsidR="008429D2" w:rsidRPr="00842BA2" w:rsidRDefault="008429D2" w:rsidP="00842BA2">
      <w:pPr>
        <w:tabs>
          <w:tab w:val="right" w:pos="9072"/>
        </w:tabs>
        <w:jc w:val="both"/>
        <w:rPr>
          <w:rFonts w:asciiTheme="minorHAnsi" w:hAnsiTheme="minorHAnsi" w:cs="Arial"/>
          <w:sz w:val="22"/>
          <w:szCs w:val="22"/>
          <w:lang w:val="el-GR"/>
        </w:rPr>
      </w:pPr>
    </w:p>
    <w:p w14:paraId="40989E51"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2.7</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Παρόλο που η Ελληνική Ομοσπονδία Ιππασίας καταβάλει προσπάθειες προκειμένου να επιβλέπει και να λαμβάνει μέτρα για την προσήκουσα χρήση του </w:t>
      </w:r>
      <w:hyperlink r:id="rId10" w:history="1">
        <w:r w:rsidR="008429D2" w:rsidRPr="0003392B">
          <w:rPr>
            <w:rStyle w:val="Hyperlink"/>
            <w:rFonts w:asciiTheme="minorHAnsi" w:hAnsiTheme="minorHAnsi" w:cs="Arial"/>
            <w:sz w:val="22"/>
            <w:szCs w:val="22"/>
            <w:lang w:val="el-GR"/>
          </w:rPr>
          <w:t>https://www.facebook.com/hefofficial</w:t>
        </w:r>
      </w:hyperlink>
      <w:r w:rsidR="008429D2" w:rsidRPr="008429D2">
        <w:rPr>
          <w:rFonts w:asciiTheme="minorHAnsi" w:hAnsiTheme="minorHAnsi" w:cs="Arial"/>
          <w:sz w:val="22"/>
          <w:szCs w:val="22"/>
          <w:lang w:val="el-GR"/>
        </w:rPr>
        <w:t xml:space="preserve"> </w:t>
      </w:r>
      <w:r w:rsidRPr="00842BA2">
        <w:rPr>
          <w:rFonts w:asciiTheme="minorHAnsi" w:hAnsiTheme="minorHAnsi" w:cs="Arial"/>
          <w:sz w:val="22"/>
          <w:szCs w:val="22"/>
          <w:lang w:val="el-GR"/>
        </w:rPr>
        <w:t xml:space="preserve"> είναι δυνατό σε οποιονδήποτε χρόνο να παρουσιαστεί υλικό προσβλητικού, ανήθικου ή/ και παράνομου περιεχομένου. Η Ελληνική Ομοσπονδία Ιππασίας δεν μπορεί να εγγυηθεί ότι άλλοι συμμετέχοντες δε θα τοποθετήσουν υλικό ανάρμοστο και ιδίως για ανήλικους στο </w:t>
      </w:r>
      <w:hyperlink r:id="rId11" w:history="1">
        <w:r w:rsidR="008429D2" w:rsidRPr="0003392B">
          <w:rPr>
            <w:rStyle w:val="Hyperlink"/>
            <w:rFonts w:asciiTheme="minorHAnsi" w:hAnsiTheme="minorHAnsi" w:cs="Arial"/>
            <w:sz w:val="22"/>
            <w:szCs w:val="22"/>
            <w:lang w:val="el-GR"/>
          </w:rPr>
          <w:t>https://www.facebook.com/hefofficial</w:t>
        </w:r>
      </w:hyperlink>
      <w:r w:rsidR="008429D2" w:rsidRPr="008429D2">
        <w:rPr>
          <w:rFonts w:asciiTheme="minorHAnsi" w:hAnsiTheme="minorHAnsi" w:cs="Arial"/>
          <w:sz w:val="22"/>
          <w:szCs w:val="22"/>
          <w:lang w:val="el-GR"/>
        </w:rPr>
        <w:t xml:space="preserve"> </w:t>
      </w:r>
      <w:r w:rsidRPr="00842BA2">
        <w:rPr>
          <w:rFonts w:asciiTheme="minorHAnsi" w:hAnsiTheme="minorHAnsi" w:cs="Arial"/>
          <w:sz w:val="22"/>
          <w:szCs w:val="22"/>
          <w:lang w:val="el-GR"/>
        </w:rPr>
        <w:t xml:space="preserve"> αλλά υποχρεούται να λάβει όλα τα αναγκαία μέτρα για την άμεση απαλοιφή του. </w:t>
      </w:r>
    </w:p>
    <w:p w14:paraId="39FE5FAB" w14:textId="77777777" w:rsidR="008429D2" w:rsidRPr="00842BA2" w:rsidRDefault="008429D2" w:rsidP="00842BA2">
      <w:pPr>
        <w:tabs>
          <w:tab w:val="right" w:pos="9072"/>
        </w:tabs>
        <w:jc w:val="both"/>
        <w:rPr>
          <w:rFonts w:asciiTheme="minorHAnsi" w:hAnsiTheme="minorHAnsi" w:cs="Arial"/>
          <w:sz w:val="22"/>
          <w:szCs w:val="22"/>
          <w:lang w:val="el-GR"/>
        </w:rPr>
      </w:pPr>
    </w:p>
    <w:p w14:paraId="6EA8FF9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2.8</w:t>
      </w:r>
      <w:r w:rsidR="008429D2" w:rsidRP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συμμετοχή στο Διαγωνισμό προϋποθέτει και συνεπάγεται ανεπιφύλακτη αποδοχή των Όρων και των Προϋποθέσεων του Διαγωνισμού στο σύνολό τους. </w:t>
      </w:r>
    </w:p>
    <w:p w14:paraId="6461D683" w14:textId="77777777" w:rsidR="008429D2" w:rsidRPr="00842BA2" w:rsidRDefault="008429D2" w:rsidP="00842BA2">
      <w:pPr>
        <w:tabs>
          <w:tab w:val="right" w:pos="9072"/>
        </w:tabs>
        <w:jc w:val="both"/>
        <w:rPr>
          <w:rFonts w:asciiTheme="minorHAnsi" w:hAnsiTheme="minorHAnsi" w:cs="Arial"/>
          <w:sz w:val="22"/>
          <w:szCs w:val="22"/>
          <w:lang w:val="el-GR"/>
        </w:rPr>
      </w:pPr>
    </w:p>
    <w:p w14:paraId="186F4246"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3. Εξαίρεση Συμμετοχής </w:t>
      </w:r>
    </w:p>
    <w:p w14:paraId="7F4E335E" w14:textId="77777777" w:rsidR="008429D2" w:rsidRPr="00842BA2" w:rsidRDefault="008429D2" w:rsidP="00842BA2">
      <w:pPr>
        <w:tabs>
          <w:tab w:val="right" w:pos="9072"/>
        </w:tabs>
        <w:jc w:val="both"/>
        <w:rPr>
          <w:rFonts w:asciiTheme="minorHAnsi" w:hAnsiTheme="minorHAnsi" w:cs="Arial"/>
          <w:sz w:val="22"/>
          <w:szCs w:val="22"/>
          <w:lang w:val="el-GR"/>
        </w:rPr>
      </w:pPr>
    </w:p>
    <w:p w14:paraId="7615A956"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3.1</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Από το διαγωνισμό εξαιρούνται τα στελέχη και οι υπάλληλοι/εργαζόμενοι της εταιρείας PLAYMOBIL Hellas </w:t>
      </w:r>
      <w:r w:rsidR="008429D2">
        <w:rPr>
          <w:rFonts w:asciiTheme="minorHAnsi" w:hAnsiTheme="minorHAnsi" w:cs="Arial"/>
          <w:sz w:val="22"/>
          <w:szCs w:val="22"/>
          <w:lang w:val="en-US"/>
        </w:rPr>
        <w:t>M</w:t>
      </w:r>
      <w:r w:rsidR="008429D2">
        <w:rPr>
          <w:rFonts w:asciiTheme="minorHAnsi" w:hAnsiTheme="minorHAnsi" w:cs="Arial"/>
          <w:sz w:val="22"/>
          <w:szCs w:val="22"/>
          <w:lang w:val="el-GR"/>
        </w:rPr>
        <w:t xml:space="preserve">ονοπρόσωπη </w:t>
      </w:r>
      <w:r w:rsidRPr="00842BA2">
        <w:rPr>
          <w:rFonts w:asciiTheme="minorHAnsi" w:hAnsiTheme="minorHAnsi" w:cs="Arial"/>
          <w:sz w:val="22"/>
          <w:szCs w:val="22"/>
          <w:lang w:val="el-GR"/>
        </w:rPr>
        <w:t xml:space="preserve">A.E και της Ελληνικής Ομοσπονδίας Ιππασίας καθώς και τα τέκνα τους. </w:t>
      </w:r>
    </w:p>
    <w:p w14:paraId="380E42C0" w14:textId="77777777" w:rsidR="008429D2" w:rsidRPr="00842BA2" w:rsidRDefault="008429D2" w:rsidP="00842BA2">
      <w:pPr>
        <w:tabs>
          <w:tab w:val="right" w:pos="9072"/>
        </w:tabs>
        <w:jc w:val="both"/>
        <w:rPr>
          <w:rFonts w:asciiTheme="minorHAnsi" w:hAnsiTheme="minorHAnsi" w:cs="Arial"/>
          <w:sz w:val="22"/>
          <w:szCs w:val="22"/>
          <w:lang w:val="el-GR"/>
        </w:rPr>
      </w:pPr>
    </w:p>
    <w:p w14:paraId="162398FE" w14:textId="77777777" w:rsidR="00842BA2" w:rsidRDefault="008429D2" w:rsidP="00842BA2">
      <w:pPr>
        <w:tabs>
          <w:tab w:val="right" w:pos="9072"/>
        </w:tabs>
        <w:jc w:val="both"/>
        <w:rPr>
          <w:rFonts w:asciiTheme="minorHAnsi" w:hAnsiTheme="minorHAnsi" w:cs="Arial"/>
          <w:sz w:val="22"/>
          <w:szCs w:val="22"/>
          <w:lang w:val="el-GR"/>
        </w:rPr>
      </w:pPr>
      <w:r>
        <w:rPr>
          <w:rFonts w:asciiTheme="minorHAnsi" w:hAnsiTheme="minorHAnsi" w:cs="Arial"/>
          <w:sz w:val="22"/>
          <w:szCs w:val="22"/>
          <w:lang w:val="el-GR"/>
        </w:rPr>
        <w:t xml:space="preserve">3.2. </w:t>
      </w:r>
      <w:r w:rsidR="00842BA2" w:rsidRPr="00842BA2">
        <w:rPr>
          <w:rFonts w:asciiTheme="minorHAnsi" w:hAnsiTheme="minorHAnsi" w:cs="Arial"/>
          <w:sz w:val="22"/>
          <w:szCs w:val="22"/>
          <w:lang w:val="el-GR"/>
        </w:rPr>
        <w:t xml:space="preserve">Η Διοργανώτρια διατηρεί το δικαίωμα να αποκλείσει τους συμμετέχοντες από τον διαγωνισμό αλλά και να αρνηθεί σε έναν συμμετέχοντα το δώρο, σε περίπτωση που ο συμμετέχων παραβιάζει αυτούς τους όρους. </w:t>
      </w:r>
    </w:p>
    <w:p w14:paraId="6EB1088F" w14:textId="77777777" w:rsidR="008429D2" w:rsidRPr="00842BA2" w:rsidRDefault="008429D2" w:rsidP="00842BA2">
      <w:pPr>
        <w:tabs>
          <w:tab w:val="right" w:pos="9072"/>
        </w:tabs>
        <w:jc w:val="both"/>
        <w:rPr>
          <w:rFonts w:asciiTheme="minorHAnsi" w:hAnsiTheme="minorHAnsi" w:cs="Arial"/>
          <w:sz w:val="22"/>
          <w:szCs w:val="22"/>
          <w:lang w:val="el-GR"/>
        </w:rPr>
      </w:pPr>
    </w:p>
    <w:p w14:paraId="18A2504F"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4. Νικητές - Δώρα </w:t>
      </w:r>
    </w:p>
    <w:p w14:paraId="25EFB201" w14:textId="77777777" w:rsidR="008429D2" w:rsidRPr="00842BA2" w:rsidRDefault="008429D2" w:rsidP="00842BA2">
      <w:pPr>
        <w:tabs>
          <w:tab w:val="right" w:pos="9072"/>
        </w:tabs>
        <w:jc w:val="both"/>
        <w:rPr>
          <w:rFonts w:asciiTheme="minorHAnsi" w:hAnsiTheme="minorHAnsi" w:cs="Arial"/>
          <w:sz w:val="22"/>
          <w:szCs w:val="22"/>
          <w:lang w:val="el-GR"/>
        </w:rPr>
      </w:pPr>
    </w:p>
    <w:p w14:paraId="778C98E4" w14:textId="23782FBF"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4.1</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Κατά την κλήρωση των νικητών, θα ληφθούν υπόψη μόνο οι συμμετέχοντες που συμμορφώνονται με τις απαιτήσεις τ</w:t>
      </w:r>
      <w:r w:rsidR="00136679">
        <w:rPr>
          <w:rFonts w:asciiTheme="minorHAnsi" w:hAnsiTheme="minorHAnsi" w:cs="Arial"/>
          <w:sz w:val="22"/>
          <w:szCs w:val="22"/>
          <w:lang w:val="el-GR"/>
        </w:rPr>
        <w:t xml:space="preserve">ης </w:t>
      </w:r>
      <w:r w:rsidR="00C0402E">
        <w:rPr>
          <w:rFonts w:asciiTheme="minorHAnsi" w:hAnsiTheme="minorHAnsi" w:cs="Arial"/>
          <w:sz w:val="22"/>
          <w:szCs w:val="22"/>
          <w:lang w:val="el-GR"/>
        </w:rPr>
        <w:t>παραγράφου 2. Τα δώρα είναι 3</w:t>
      </w:r>
      <w:r w:rsidRPr="00842BA2">
        <w:rPr>
          <w:rFonts w:asciiTheme="minorHAnsi" w:hAnsiTheme="minorHAnsi" w:cs="Arial"/>
          <w:sz w:val="22"/>
          <w:szCs w:val="22"/>
          <w:lang w:val="el-GR"/>
        </w:rPr>
        <w:t xml:space="preserve"> </w:t>
      </w:r>
      <w:r w:rsidR="00136679">
        <w:rPr>
          <w:rFonts w:asciiTheme="minorHAnsi" w:hAnsiTheme="minorHAnsi" w:cs="Arial"/>
          <w:sz w:val="22"/>
          <w:szCs w:val="22"/>
          <w:lang w:val="el-GR"/>
        </w:rPr>
        <w:t xml:space="preserve">τεμάχια </w:t>
      </w:r>
      <w:r w:rsidR="00C0402E">
        <w:rPr>
          <w:rFonts w:asciiTheme="minorHAnsi" w:hAnsiTheme="minorHAnsi" w:cs="Arial"/>
          <w:sz w:val="22"/>
          <w:szCs w:val="22"/>
          <w:lang w:val="el-GR"/>
        </w:rPr>
        <w:t>–</w:t>
      </w:r>
      <w:r w:rsidR="00136679">
        <w:rPr>
          <w:rFonts w:asciiTheme="minorHAnsi" w:hAnsiTheme="minorHAnsi" w:cs="Arial"/>
          <w:sz w:val="22"/>
          <w:szCs w:val="22"/>
          <w:lang w:val="el-GR"/>
        </w:rPr>
        <w:t xml:space="preserve"> </w:t>
      </w:r>
      <w:r w:rsidR="00C0402E">
        <w:rPr>
          <w:rFonts w:asciiTheme="minorHAnsi" w:hAnsiTheme="minorHAnsi" w:cs="Arial"/>
          <w:sz w:val="22"/>
          <w:szCs w:val="22"/>
          <w:lang w:val="el-GR"/>
        </w:rPr>
        <w:t>Φάρμα των πόνυ</w:t>
      </w:r>
      <w:r w:rsidRPr="00842BA2">
        <w:rPr>
          <w:rFonts w:asciiTheme="minorHAnsi" w:hAnsiTheme="minorHAnsi" w:cs="Arial"/>
          <w:sz w:val="22"/>
          <w:szCs w:val="22"/>
          <w:lang w:val="el-GR"/>
        </w:rPr>
        <w:t>. Οι</w:t>
      </w:r>
      <w:r w:rsidR="00C0402E">
        <w:rPr>
          <w:rFonts w:asciiTheme="minorHAnsi" w:hAnsiTheme="minorHAnsi" w:cs="Arial"/>
          <w:sz w:val="22"/>
          <w:szCs w:val="22"/>
          <w:lang w:val="el-GR"/>
        </w:rPr>
        <w:t xml:space="preserve"> 3</w:t>
      </w:r>
      <w:r w:rsidRPr="00842BA2">
        <w:rPr>
          <w:rFonts w:asciiTheme="minorHAnsi" w:hAnsiTheme="minorHAnsi" w:cs="Arial"/>
          <w:sz w:val="22"/>
          <w:szCs w:val="22"/>
          <w:lang w:val="el-GR"/>
        </w:rPr>
        <w:t xml:space="preserve"> νικητές θα αναδειχθούν μετά από κλήρωση που θα πραγματοποιηθεί την </w:t>
      </w:r>
      <w:r w:rsidR="00961463" w:rsidRPr="00961463">
        <w:rPr>
          <w:rFonts w:asciiTheme="minorHAnsi" w:hAnsiTheme="minorHAnsi" w:cs="Arial"/>
          <w:sz w:val="22"/>
          <w:szCs w:val="22"/>
          <w:lang w:val="el-GR"/>
        </w:rPr>
        <w:t>Παρασκευή</w:t>
      </w:r>
      <w:r w:rsidR="008429D2" w:rsidRPr="00961463">
        <w:rPr>
          <w:rFonts w:asciiTheme="minorHAnsi" w:hAnsiTheme="minorHAnsi" w:cs="Arial"/>
          <w:sz w:val="22"/>
          <w:szCs w:val="22"/>
          <w:lang w:val="el-GR"/>
        </w:rPr>
        <w:t xml:space="preserve">, </w:t>
      </w:r>
      <w:r w:rsidR="00961463" w:rsidRPr="00961463">
        <w:rPr>
          <w:rFonts w:asciiTheme="minorHAnsi" w:hAnsiTheme="minorHAnsi" w:cs="Arial"/>
          <w:sz w:val="22"/>
          <w:szCs w:val="22"/>
          <w:lang w:val="el-GR"/>
        </w:rPr>
        <w:t>2</w:t>
      </w:r>
      <w:r w:rsidR="008429D2" w:rsidRPr="00961463">
        <w:rPr>
          <w:rFonts w:asciiTheme="minorHAnsi" w:hAnsiTheme="minorHAnsi" w:cs="Arial"/>
          <w:sz w:val="22"/>
          <w:szCs w:val="22"/>
          <w:lang w:val="el-GR"/>
        </w:rPr>
        <w:t xml:space="preserve"> </w:t>
      </w:r>
      <w:r w:rsidR="00C0402E" w:rsidRPr="00961463">
        <w:rPr>
          <w:rFonts w:asciiTheme="minorHAnsi" w:hAnsiTheme="minorHAnsi" w:cs="Arial"/>
          <w:sz w:val="22"/>
          <w:szCs w:val="22"/>
          <w:lang w:val="el-GR"/>
        </w:rPr>
        <w:t>Ιουνίου 2023</w:t>
      </w:r>
      <w:r w:rsidR="008429D2" w:rsidRPr="008429D2">
        <w:rPr>
          <w:rFonts w:asciiTheme="minorHAnsi" w:hAnsiTheme="minorHAnsi" w:cs="Arial"/>
          <w:sz w:val="22"/>
          <w:szCs w:val="22"/>
          <w:lang w:val="el-GR"/>
        </w:rPr>
        <w:t xml:space="preserve"> </w:t>
      </w:r>
      <w:r w:rsidR="00136679">
        <w:rPr>
          <w:rFonts w:asciiTheme="minorHAnsi" w:hAnsiTheme="minorHAnsi" w:cs="Arial"/>
          <w:sz w:val="22"/>
          <w:szCs w:val="22"/>
          <w:lang w:val="el-GR"/>
        </w:rPr>
        <w:t xml:space="preserve"> στα γραφεία της Ελληνικής </w:t>
      </w:r>
      <w:r w:rsidRPr="00842BA2">
        <w:rPr>
          <w:rFonts w:asciiTheme="minorHAnsi" w:hAnsiTheme="minorHAnsi" w:cs="Arial"/>
          <w:sz w:val="22"/>
          <w:szCs w:val="22"/>
          <w:lang w:val="el-GR"/>
        </w:rPr>
        <w:t xml:space="preserve">Ομοσπονδίας Ιππασίας και </w:t>
      </w:r>
      <w:r w:rsidR="008429D2" w:rsidRPr="008429D2">
        <w:rPr>
          <w:rFonts w:asciiTheme="minorHAnsi" w:hAnsiTheme="minorHAnsi" w:cs="Arial"/>
          <w:sz w:val="22"/>
          <w:szCs w:val="22"/>
          <w:lang w:val="el-GR"/>
        </w:rPr>
        <w:t>θα παραλάβουν το δώρο τους κατά τη λήξη του Παγκοσμίου Κυπέλου Ιππασίας,</w:t>
      </w:r>
      <w:r w:rsidR="00C0402E">
        <w:rPr>
          <w:rFonts w:asciiTheme="minorHAnsi" w:hAnsiTheme="minorHAnsi" w:cs="Arial"/>
          <w:sz w:val="22"/>
          <w:szCs w:val="22"/>
          <w:lang w:val="el-GR"/>
        </w:rPr>
        <w:t xml:space="preserve"> Athens Equestrian Festival 2023, την Κυριακή 4</w:t>
      </w:r>
      <w:r w:rsidR="008429D2" w:rsidRPr="008429D2">
        <w:rPr>
          <w:rFonts w:asciiTheme="minorHAnsi" w:hAnsiTheme="minorHAnsi" w:cs="Arial"/>
          <w:sz w:val="22"/>
          <w:szCs w:val="22"/>
          <w:lang w:val="el-GR"/>
        </w:rPr>
        <w:t xml:space="preserve"> Ιουνίου</w:t>
      </w:r>
      <w:r w:rsidR="00C0402E">
        <w:rPr>
          <w:rFonts w:asciiTheme="minorHAnsi" w:hAnsiTheme="minorHAnsi" w:cs="Arial"/>
          <w:sz w:val="22"/>
          <w:szCs w:val="22"/>
          <w:lang w:val="el-GR"/>
        </w:rPr>
        <w:t xml:space="preserve"> 2023</w:t>
      </w:r>
      <w:r w:rsidR="008429D2">
        <w:rPr>
          <w:rFonts w:asciiTheme="minorHAnsi" w:hAnsiTheme="minorHAnsi" w:cs="Arial"/>
          <w:sz w:val="22"/>
          <w:szCs w:val="22"/>
          <w:lang w:val="el-GR"/>
        </w:rPr>
        <w:t xml:space="preserve">. </w:t>
      </w:r>
      <w:r w:rsidRPr="00842BA2">
        <w:rPr>
          <w:rFonts w:asciiTheme="minorHAnsi" w:hAnsiTheme="minorHAnsi" w:cs="Arial"/>
          <w:sz w:val="22"/>
          <w:szCs w:val="22"/>
          <w:lang w:val="el-GR"/>
        </w:rPr>
        <w:t xml:space="preserve">Μόνο μία συμμετοχή θα ληφθεί υπόψη ανά συμμετέχοντα (ανά προφίλ Facebook). </w:t>
      </w:r>
    </w:p>
    <w:p w14:paraId="67D25C6F" w14:textId="77777777" w:rsidR="008429D2" w:rsidRPr="00842BA2" w:rsidRDefault="008429D2" w:rsidP="00842BA2">
      <w:pPr>
        <w:tabs>
          <w:tab w:val="right" w:pos="9072"/>
        </w:tabs>
        <w:jc w:val="both"/>
        <w:rPr>
          <w:rFonts w:asciiTheme="minorHAnsi" w:hAnsiTheme="minorHAnsi" w:cs="Arial"/>
          <w:sz w:val="22"/>
          <w:szCs w:val="22"/>
          <w:lang w:val="el-GR"/>
        </w:rPr>
      </w:pPr>
    </w:p>
    <w:p w14:paraId="0C31070A"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4.2</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Τα δώρα είναι: </w:t>
      </w:r>
    </w:p>
    <w:p w14:paraId="4FE7AFA6" w14:textId="77777777" w:rsidR="008429D2" w:rsidRDefault="00C0402E" w:rsidP="00842BA2">
      <w:pPr>
        <w:tabs>
          <w:tab w:val="right" w:pos="9072"/>
        </w:tabs>
        <w:jc w:val="both"/>
        <w:rPr>
          <w:rFonts w:asciiTheme="minorHAnsi" w:hAnsiTheme="minorHAnsi" w:cs="Arial"/>
          <w:sz w:val="22"/>
          <w:szCs w:val="22"/>
          <w:lang w:val="el-GR"/>
        </w:rPr>
      </w:pPr>
      <w:r>
        <w:rPr>
          <w:rFonts w:asciiTheme="minorHAnsi" w:hAnsiTheme="minorHAnsi" w:cs="Arial"/>
          <w:sz w:val="22"/>
          <w:szCs w:val="22"/>
          <w:lang w:val="el-GR"/>
        </w:rPr>
        <w:t>3</w:t>
      </w:r>
      <w:r w:rsidR="008429D2" w:rsidRPr="00842BA2">
        <w:rPr>
          <w:rFonts w:asciiTheme="minorHAnsi" w:hAnsiTheme="minorHAnsi" w:cs="Arial"/>
          <w:sz w:val="22"/>
          <w:szCs w:val="22"/>
          <w:lang w:val="el-GR"/>
        </w:rPr>
        <w:t xml:space="preserve"> </w:t>
      </w:r>
      <w:r w:rsidR="008429D2">
        <w:rPr>
          <w:rFonts w:asciiTheme="minorHAnsi" w:hAnsiTheme="minorHAnsi" w:cs="Arial"/>
          <w:sz w:val="22"/>
          <w:szCs w:val="22"/>
          <w:lang w:val="el-GR"/>
        </w:rPr>
        <w:t>τεμάχια</w:t>
      </w:r>
      <w:r w:rsidR="008429D2" w:rsidRPr="00842BA2">
        <w:rPr>
          <w:rFonts w:asciiTheme="minorHAnsi" w:hAnsiTheme="minorHAnsi" w:cs="Arial"/>
          <w:sz w:val="22"/>
          <w:szCs w:val="22"/>
          <w:lang w:val="el-GR"/>
        </w:rPr>
        <w:t xml:space="preserve"> </w:t>
      </w:r>
      <w:r>
        <w:rPr>
          <w:rFonts w:asciiTheme="minorHAnsi" w:hAnsiTheme="minorHAnsi" w:cs="Arial"/>
          <w:sz w:val="22"/>
          <w:szCs w:val="22"/>
          <w:lang w:val="el-GR"/>
        </w:rPr>
        <w:t>–</w:t>
      </w:r>
      <w:r w:rsidR="00136679">
        <w:rPr>
          <w:rFonts w:asciiTheme="minorHAnsi" w:hAnsiTheme="minorHAnsi" w:cs="Arial"/>
          <w:sz w:val="22"/>
          <w:szCs w:val="22"/>
          <w:lang w:val="el-GR"/>
        </w:rPr>
        <w:t xml:space="preserve"> </w:t>
      </w:r>
      <w:r>
        <w:rPr>
          <w:rFonts w:asciiTheme="minorHAnsi" w:hAnsiTheme="minorHAnsi" w:cs="Arial"/>
          <w:sz w:val="22"/>
          <w:szCs w:val="22"/>
          <w:lang w:val="el-GR"/>
        </w:rPr>
        <w:t>Φάρμα των πόνυ</w:t>
      </w:r>
      <w:r w:rsidR="008429D2">
        <w:rPr>
          <w:rFonts w:asciiTheme="minorHAnsi" w:hAnsiTheme="minorHAnsi" w:cs="Arial"/>
          <w:sz w:val="22"/>
          <w:szCs w:val="22"/>
          <w:lang w:val="el-GR"/>
        </w:rPr>
        <w:t xml:space="preserve"> </w:t>
      </w:r>
      <w:r>
        <w:rPr>
          <w:rFonts w:asciiTheme="minorHAnsi" w:hAnsiTheme="minorHAnsi" w:cs="Arial"/>
          <w:sz w:val="22"/>
          <w:szCs w:val="22"/>
          <w:lang w:val="el-GR"/>
        </w:rPr>
        <w:t>(κωδ.: 6927</w:t>
      </w:r>
      <w:r w:rsidR="00136679">
        <w:rPr>
          <w:rFonts w:asciiTheme="minorHAnsi" w:hAnsiTheme="minorHAnsi" w:cs="Arial"/>
          <w:sz w:val="22"/>
          <w:szCs w:val="22"/>
          <w:lang w:val="el-GR"/>
        </w:rPr>
        <w:t>)</w:t>
      </w:r>
    </w:p>
    <w:p w14:paraId="064A42CF" w14:textId="77777777" w:rsidR="00136679" w:rsidRPr="00842BA2" w:rsidRDefault="00136679" w:rsidP="00842BA2">
      <w:pPr>
        <w:tabs>
          <w:tab w:val="right" w:pos="9072"/>
        </w:tabs>
        <w:jc w:val="both"/>
        <w:rPr>
          <w:rFonts w:asciiTheme="minorHAnsi" w:hAnsiTheme="minorHAnsi" w:cs="Arial"/>
          <w:sz w:val="22"/>
          <w:szCs w:val="22"/>
          <w:lang w:val="el-GR"/>
        </w:rPr>
      </w:pPr>
    </w:p>
    <w:p w14:paraId="69F1A7F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4.3</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Τα δώρα στο σύνολό τους είναι συγκεκριμένα, προσωπικά, δεν δύνανται να εξαργυρωθούν σε χρήμα, ούτε να ανταλλαγούν με άλλα, ακόμη και αν είναι ίσης αξίας. Απαγορεύεται δε η παραχώρηση ή εκχώρησή τους από τον νικητή σε οποιονδήποτε τρίτο. </w:t>
      </w:r>
    </w:p>
    <w:p w14:paraId="76C55B03" w14:textId="77777777" w:rsidR="008429D2" w:rsidRPr="00842BA2" w:rsidRDefault="008429D2" w:rsidP="00842BA2">
      <w:pPr>
        <w:tabs>
          <w:tab w:val="right" w:pos="9072"/>
        </w:tabs>
        <w:jc w:val="both"/>
        <w:rPr>
          <w:rFonts w:asciiTheme="minorHAnsi" w:hAnsiTheme="minorHAnsi" w:cs="Arial"/>
          <w:sz w:val="22"/>
          <w:szCs w:val="22"/>
          <w:lang w:val="el-GR"/>
        </w:rPr>
      </w:pPr>
    </w:p>
    <w:p w14:paraId="0C416958" w14:textId="77777777" w:rsidR="008429D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4.4</w:t>
      </w:r>
      <w:r w:rsidR="00C0402E">
        <w:rPr>
          <w:rFonts w:asciiTheme="minorHAnsi" w:hAnsiTheme="minorHAnsi" w:cs="Arial"/>
          <w:sz w:val="22"/>
          <w:szCs w:val="22"/>
          <w:lang w:val="el-GR"/>
        </w:rPr>
        <w:t>.</w:t>
      </w:r>
      <w:r w:rsidRPr="00842BA2">
        <w:rPr>
          <w:rFonts w:asciiTheme="minorHAnsi" w:hAnsiTheme="minorHAnsi" w:cs="Arial"/>
          <w:sz w:val="22"/>
          <w:szCs w:val="22"/>
          <w:lang w:val="el-GR"/>
        </w:rPr>
        <w:t xml:space="preserve"> Δεν απαιτείται η αγορά κάποιου προϊόντος για τη συμμετοχή στον διαγωνισμό. Πιθανή αγορά προϊόντων PLAYMOBIL δεν επηρεάζει την πιθανότητα νίκης.</w:t>
      </w:r>
    </w:p>
    <w:p w14:paraId="44731422" w14:textId="77777777" w:rsidR="00842BA2" w:rsidRP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 </w:t>
      </w:r>
    </w:p>
    <w:p w14:paraId="0DD83AEA"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5. Ανάδειξη Νικητών – Αποστολή Δώρων </w:t>
      </w:r>
    </w:p>
    <w:p w14:paraId="3B58DF53" w14:textId="77777777" w:rsidR="008429D2" w:rsidRPr="00842BA2" w:rsidRDefault="008429D2" w:rsidP="00842BA2">
      <w:pPr>
        <w:tabs>
          <w:tab w:val="right" w:pos="9072"/>
        </w:tabs>
        <w:jc w:val="both"/>
        <w:rPr>
          <w:rFonts w:asciiTheme="minorHAnsi" w:hAnsiTheme="minorHAnsi" w:cs="Arial"/>
          <w:sz w:val="22"/>
          <w:szCs w:val="22"/>
          <w:lang w:val="el-GR"/>
        </w:rPr>
      </w:pPr>
    </w:p>
    <w:p w14:paraId="5B7C557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lastRenderedPageBreak/>
        <w:t>5.1</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Οι νικητές θα ενημερωθούν από την Ελληνική Ομοσπονδία Ιππασίας με προσωπικό μήνυμα (inbox) στο προφίλ τους στο Facebook. </w:t>
      </w:r>
    </w:p>
    <w:p w14:paraId="4BE74F55" w14:textId="77777777" w:rsidR="008429D2" w:rsidRPr="00842BA2" w:rsidRDefault="008429D2" w:rsidP="00842BA2">
      <w:pPr>
        <w:tabs>
          <w:tab w:val="right" w:pos="9072"/>
        </w:tabs>
        <w:jc w:val="both"/>
        <w:rPr>
          <w:rFonts w:asciiTheme="minorHAnsi" w:hAnsiTheme="minorHAnsi" w:cs="Arial"/>
          <w:sz w:val="22"/>
          <w:szCs w:val="22"/>
          <w:lang w:val="el-GR"/>
        </w:rPr>
      </w:pPr>
    </w:p>
    <w:p w14:paraId="03DB43F4"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5.2</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Οι νικητές θα ανακοινωθούν επίσης και στη Facebook σελίδα της Ελληνικής Ομοσπονδίας Ιππασίας εντός της ίδιας εβδομάδας από την ημερομηνία διενέργειας της κλήρωσης. </w:t>
      </w:r>
    </w:p>
    <w:p w14:paraId="0DCA937A" w14:textId="77777777" w:rsidR="008429D2" w:rsidRPr="00842BA2" w:rsidRDefault="008429D2" w:rsidP="00842BA2">
      <w:pPr>
        <w:tabs>
          <w:tab w:val="right" w:pos="9072"/>
        </w:tabs>
        <w:jc w:val="both"/>
        <w:rPr>
          <w:rFonts w:asciiTheme="minorHAnsi" w:hAnsiTheme="minorHAnsi" w:cs="Arial"/>
          <w:sz w:val="22"/>
          <w:szCs w:val="22"/>
          <w:lang w:val="el-GR"/>
        </w:rPr>
      </w:pPr>
    </w:p>
    <w:p w14:paraId="2F886CC3"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5.3</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Σε περίπτωση που ένας εκ των νικητών, αφού ειδοποιηθεί με ηλεκτρονική μήνυμα, δεν ανταποκριθεί μέσα σε μία εβδομάδα (7 ημερολογιακές ημέρες) τότε καλείται ο πρώτος σε σειρά αναπληρωματικός. Το ίδιο θα συμβεί όταν η διοργανώτρια εταιρεία κατά την προσπάθεια επικοινωνίας της με τον συμμετέχοντα, διαπιστώσει ότι τα στοιχεία επικοινωνίας που της έχουν δοθεί είναι ανακριβή και για αυτό το λόγο δεν είναι δυνατή η επικοινωνία μαζί του. </w:t>
      </w:r>
    </w:p>
    <w:p w14:paraId="1FC14C95" w14:textId="77777777" w:rsidR="008429D2" w:rsidRPr="00842BA2" w:rsidRDefault="008429D2" w:rsidP="00842BA2">
      <w:pPr>
        <w:tabs>
          <w:tab w:val="right" w:pos="9072"/>
        </w:tabs>
        <w:jc w:val="both"/>
        <w:rPr>
          <w:rFonts w:asciiTheme="minorHAnsi" w:hAnsiTheme="minorHAnsi" w:cs="Arial"/>
          <w:sz w:val="22"/>
          <w:szCs w:val="22"/>
          <w:lang w:val="el-GR"/>
        </w:rPr>
      </w:pPr>
    </w:p>
    <w:p w14:paraId="55A3BE81" w14:textId="77777777" w:rsidR="008429D2" w:rsidRDefault="00842BA2" w:rsidP="008429D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5.4</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παράδοση των δώρων στους νικητές θα γίνει </w:t>
      </w:r>
      <w:r w:rsidR="008429D2" w:rsidRPr="008429D2">
        <w:rPr>
          <w:rFonts w:asciiTheme="minorHAnsi" w:hAnsiTheme="minorHAnsi" w:cs="Arial"/>
          <w:sz w:val="22"/>
          <w:szCs w:val="22"/>
          <w:lang w:val="el-GR"/>
        </w:rPr>
        <w:t>κατά τη λήξη του Παγκοσμίου Κυπέλου Ιππασίας,</w:t>
      </w:r>
      <w:r w:rsidR="00C0402E">
        <w:rPr>
          <w:rFonts w:asciiTheme="minorHAnsi" w:hAnsiTheme="minorHAnsi" w:cs="Arial"/>
          <w:sz w:val="22"/>
          <w:szCs w:val="22"/>
          <w:lang w:val="el-GR"/>
        </w:rPr>
        <w:t xml:space="preserve"> Athens Equestrian Festival 2023, την Κυριακή 4</w:t>
      </w:r>
      <w:r w:rsidR="008429D2" w:rsidRPr="008429D2">
        <w:rPr>
          <w:rFonts w:asciiTheme="minorHAnsi" w:hAnsiTheme="minorHAnsi" w:cs="Arial"/>
          <w:sz w:val="22"/>
          <w:szCs w:val="22"/>
          <w:lang w:val="el-GR"/>
        </w:rPr>
        <w:t xml:space="preserve"> Ιουνίου</w:t>
      </w:r>
      <w:r w:rsidR="00C0402E">
        <w:rPr>
          <w:rFonts w:asciiTheme="minorHAnsi" w:hAnsiTheme="minorHAnsi" w:cs="Arial"/>
          <w:sz w:val="22"/>
          <w:szCs w:val="22"/>
          <w:lang w:val="el-GR"/>
        </w:rPr>
        <w:t xml:space="preserve"> 2023</w:t>
      </w:r>
      <w:r w:rsidR="008429D2">
        <w:rPr>
          <w:rFonts w:asciiTheme="minorHAnsi" w:hAnsiTheme="minorHAnsi" w:cs="Arial"/>
          <w:sz w:val="22"/>
          <w:szCs w:val="22"/>
          <w:lang w:val="el-GR"/>
        </w:rPr>
        <w:t xml:space="preserve">. </w:t>
      </w:r>
    </w:p>
    <w:p w14:paraId="05D0348E" w14:textId="77777777" w:rsidR="008429D2" w:rsidRDefault="008429D2" w:rsidP="008429D2">
      <w:pPr>
        <w:tabs>
          <w:tab w:val="right" w:pos="9072"/>
        </w:tabs>
        <w:jc w:val="both"/>
        <w:rPr>
          <w:rFonts w:asciiTheme="minorHAnsi" w:hAnsiTheme="minorHAnsi" w:cs="Arial"/>
          <w:sz w:val="22"/>
          <w:szCs w:val="22"/>
          <w:lang w:val="el-GR"/>
        </w:rPr>
      </w:pPr>
    </w:p>
    <w:p w14:paraId="1F7CEF53"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5.5</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H PLAYMOBIL διατηρεί το δικαίωμα να τροποποιήσει οποτεδήποτε και χωρίς προειδοποίηση τα δώρα του παρόντος διαγωνισμού καθώς και τον αριθμό τους, τροποποιώντας αντίστοιχα και τον αριθμό των νικητών. Οι τροποποιήσεις θα δεσμεύουν τους συμμετέχοντες. </w:t>
      </w:r>
    </w:p>
    <w:p w14:paraId="16F5FE6C" w14:textId="77777777" w:rsidR="008429D2" w:rsidRPr="00842BA2" w:rsidRDefault="008429D2" w:rsidP="00842BA2">
      <w:pPr>
        <w:tabs>
          <w:tab w:val="right" w:pos="9072"/>
        </w:tabs>
        <w:jc w:val="both"/>
        <w:rPr>
          <w:rFonts w:asciiTheme="minorHAnsi" w:hAnsiTheme="minorHAnsi" w:cs="Arial"/>
          <w:sz w:val="22"/>
          <w:szCs w:val="22"/>
          <w:lang w:val="el-GR"/>
        </w:rPr>
      </w:pPr>
    </w:p>
    <w:p w14:paraId="762E42B5"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5.6</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ευθύνη του Διοργανωτή περιορίζεται αποκλειστικά και μόνο στη διάθεση των προγραμματισμένων δώρων στους νικητές, υπό τις προϋποθέσεις που αναφέρθηκαν ανωτέρω. Η Διοργανώτρια δεν φέρει καμία ευθύνη ποινική ή αστική προς οποιονδήποτε νικητή ή τρίτο, για οποιοδήποτε ατύχημα ήθελ</w:t>
      </w:r>
      <w:r w:rsidR="008429D2">
        <w:rPr>
          <w:rFonts w:asciiTheme="minorHAnsi" w:hAnsiTheme="minorHAnsi" w:cs="Arial"/>
          <w:sz w:val="22"/>
          <w:szCs w:val="22"/>
          <w:lang w:val="el-GR"/>
        </w:rPr>
        <w:t xml:space="preserve">ε συμβεί ή/και ζημία ή/και για </w:t>
      </w:r>
      <w:r w:rsidRPr="00842BA2">
        <w:rPr>
          <w:rFonts w:asciiTheme="minorHAnsi" w:hAnsiTheme="minorHAnsi" w:cs="Arial"/>
          <w:sz w:val="22"/>
          <w:szCs w:val="22"/>
          <w:lang w:val="el-GR"/>
        </w:rPr>
        <w:t>οποιαδήποτε σωματική ή άλλη βλάβη ήθελε προκληθεί σε αυτούς σχ</w:t>
      </w:r>
      <w:r w:rsidR="008429D2">
        <w:rPr>
          <w:rFonts w:asciiTheme="minorHAnsi" w:hAnsiTheme="minorHAnsi" w:cs="Arial"/>
          <w:sz w:val="22"/>
          <w:szCs w:val="22"/>
          <w:lang w:val="el-GR"/>
        </w:rPr>
        <w:t xml:space="preserve">ετιζόμενη άμεσα ή έμμεσα με τα </w:t>
      </w:r>
      <w:r w:rsidRPr="00842BA2">
        <w:rPr>
          <w:rFonts w:asciiTheme="minorHAnsi" w:hAnsiTheme="minorHAnsi" w:cs="Arial"/>
          <w:sz w:val="22"/>
          <w:szCs w:val="22"/>
          <w:lang w:val="el-GR"/>
        </w:rPr>
        <w:t xml:space="preserve">δώρα, την χρήση των δώρων ή από οποιαδήποτε άλλη αιτία. </w:t>
      </w:r>
    </w:p>
    <w:p w14:paraId="67C212E9" w14:textId="77777777" w:rsidR="008429D2" w:rsidRPr="00842BA2" w:rsidRDefault="008429D2" w:rsidP="00842BA2">
      <w:pPr>
        <w:tabs>
          <w:tab w:val="right" w:pos="9072"/>
        </w:tabs>
        <w:jc w:val="both"/>
        <w:rPr>
          <w:rFonts w:asciiTheme="minorHAnsi" w:hAnsiTheme="minorHAnsi" w:cs="Arial"/>
          <w:sz w:val="22"/>
          <w:szCs w:val="22"/>
          <w:lang w:val="el-GR"/>
        </w:rPr>
      </w:pPr>
    </w:p>
    <w:p w14:paraId="1B5C69E9"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6. Περιορισμός ευθύνης – Τερματισμός Διαγωνισμού </w:t>
      </w:r>
    </w:p>
    <w:p w14:paraId="4357CD63" w14:textId="77777777" w:rsidR="008429D2" w:rsidRPr="00842BA2" w:rsidRDefault="008429D2" w:rsidP="00842BA2">
      <w:pPr>
        <w:tabs>
          <w:tab w:val="right" w:pos="9072"/>
        </w:tabs>
        <w:jc w:val="both"/>
        <w:rPr>
          <w:rFonts w:asciiTheme="minorHAnsi" w:hAnsiTheme="minorHAnsi" w:cs="Arial"/>
          <w:sz w:val="22"/>
          <w:szCs w:val="22"/>
          <w:lang w:val="el-GR"/>
        </w:rPr>
      </w:pPr>
    </w:p>
    <w:p w14:paraId="1A6F1C38"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6.1</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Διοργανώτρια φέρει ευθύνη μόνο για ζημίες που προκλήθηκαν εκ προθέσεως ή από αμέλεια της Διοργανώτριας ή τους νόμιμους αντιπροσώπους του. Αυτό δεν ισχύει για βλάβες υγείας και σώματος. </w:t>
      </w:r>
    </w:p>
    <w:p w14:paraId="339A4E3C" w14:textId="77777777" w:rsidR="008429D2" w:rsidRPr="00842BA2" w:rsidRDefault="008429D2" w:rsidP="00842BA2">
      <w:pPr>
        <w:tabs>
          <w:tab w:val="right" w:pos="9072"/>
        </w:tabs>
        <w:jc w:val="both"/>
        <w:rPr>
          <w:rFonts w:asciiTheme="minorHAnsi" w:hAnsiTheme="minorHAnsi" w:cs="Arial"/>
          <w:sz w:val="22"/>
          <w:szCs w:val="22"/>
          <w:lang w:val="el-GR"/>
        </w:rPr>
      </w:pPr>
    </w:p>
    <w:p w14:paraId="41B82EFC"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6.2</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PLAYMOBIL διατηρεί το δικαίωμα για εύλογη αιτία να παρατείνει ή να μειώσει τη χρονική διάρκεια του διαγωνισμού ακόμη και να τον ματαιώσει ή ακυρώσει οποιαδήποτε στιγμή, χωρίς καμία προηγούμενη ενημέρωση. Η εταιρεία δεν φέρει καμία ευθύνη σε περίπτωση μεταβολής των όρων, αναβολής ή ματαίωσης ή ακύρωσης του διαγωνισμού και οι συμμετέχοντες ουδεμία αξίωση έχουν κατά αυτής εξ αυτού του λόγου. </w:t>
      </w:r>
    </w:p>
    <w:p w14:paraId="51EF558F" w14:textId="77777777" w:rsidR="008429D2" w:rsidRPr="00842BA2" w:rsidRDefault="008429D2" w:rsidP="00842BA2">
      <w:pPr>
        <w:tabs>
          <w:tab w:val="right" w:pos="9072"/>
        </w:tabs>
        <w:jc w:val="both"/>
        <w:rPr>
          <w:rFonts w:asciiTheme="minorHAnsi" w:hAnsiTheme="minorHAnsi" w:cs="Arial"/>
          <w:sz w:val="22"/>
          <w:szCs w:val="22"/>
          <w:lang w:val="el-GR"/>
        </w:rPr>
      </w:pPr>
    </w:p>
    <w:p w14:paraId="65B22AE2"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6.3</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Διευκρινίζεται ρητά ότι μετά τη λήξη του διαγωνισμού ή μετά από τυχόν σύντμηση της χρονικής διάρκειάς του ή ακύρωσης ή ματαίωσής του, οι συμμετοχές δεν είναι πλέον δυνατές και οι ήδη γενόμενες θεωρούνται αυτοδικαίως ανύπαρκτες και ουδέν επάγονται αποτέλεσμα, ούτε δεσμεύουν πλέον οποιονδήποτε, θεωρούμενες νομίμως ανακληθείσες και αυτοδικαίως ανύπαρκτες, αυτή δε η ενέργεια εξομοιώνεται με απόσυρση. Στην περίπτωση αυτή οι συμμετέχοντες με τη συμμετοχή τους στο διαγωνισμό αποδέχονται ανέκκλητα ότι δεν αποκτούν δικαίωμα ή απαίτηση κατά των Διοργανωτριών, ούτε νομιμοποιούνται να ζητήσουν συνέχιση του λήξαντος ή του ακυρωθέντος ή ματαιωθέντος διαγωνισμού, είτε παράδοση των μη παραδοθέντων δώρων εξ αυτής της αιτίας είτε οποιαδήποτε περαιτέρω αποζημίωση. </w:t>
      </w:r>
    </w:p>
    <w:p w14:paraId="7F241B6E" w14:textId="77777777" w:rsidR="008429D2" w:rsidRPr="00842BA2" w:rsidRDefault="008429D2" w:rsidP="00842BA2">
      <w:pPr>
        <w:tabs>
          <w:tab w:val="right" w:pos="9072"/>
        </w:tabs>
        <w:jc w:val="both"/>
        <w:rPr>
          <w:rFonts w:asciiTheme="minorHAnsi" w:hAnsiTheme="minorHAnsi" w:cs="Arial"/>
          <w:sz w:val="22"/>
          <w:szCs w:val="22"/>
          <w:lang w:val="el-GR"/>
        </w:rPr>
      </w:pPr>
    </w:p>
    <w:p w14:paraId="273D4A6A"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7. Προστασία δεδομένων </w:t>
      </w:r>
    </w:p>
    <w:p w14:paraId="755C9D4B" w14:textId="77777777" w:rsidR="008429D2" w:rsidRPr="00842BA2" w:rsidRDefault="008429D2" w:rsidP="00842BA2">
      <w:pPr>
        <w:tabs>
          <w:tab w:val="right" w:pos="9072"/>
        </w:tabs>
        <w:jc w:val="both"/>
        <w:rPr>
          <w:rFonts w:asciiTheme="minorHAnsi" w:hAnsiTheme="minorHAnsi" w:cs="Arial"/>
          <w:sz w:val="22"/>
          <w:szCs w:val="22"/>
          <w:lang w:val="el-GR"/>
        </w:rPr>
      </w:pPr>
    </w:p>
    <w:p w14:paraId="7D0B4FD0" w14:textId="77777777" w:rsidR="00842BA2" w:rsidRDefault="008429D2" w:rsidP="00842BA2">
      <w:pPr>
        <w:tabs>
          <w:tab w:val="right" w:pos="9072"/>
        </w:tabs>
        <w:jc w:val="both"/>
        <w:rPr>
          <w:rFonts w:asciiTheme="minorHAnsi" w:hAnsiTheme="minorHAnsi" w:cs="Arial"/>
          <w:sz w:val="22"/>
          <w:szCs w:val="22"/>
          <w:lang w:val="el-GR"/>
        </w:rPr>
      </w:pPr>
      <w:r>
        <w:rPr>
          <w:rFonts w:asciiTheme="minorHAnsi" w:hAnsiTheme="minorHAnsi" w:cs="Arial"/>
          <w:sz w:val="22"/>
          <w:szCs w:val="22"/>
          <w:lang w:val="el-GR"/>
        </w:rPr>
        <w:t xml:space="preserve">7.1. </w:t>
      </w:r>
      <w:r w:rsidR="00842BA2" w:rsidRPr="00842BA2">
        <w:rPr>
          <w:rFonts w:asciiTheme="minorHAnsi" w:hAnsiTheme="minorHAnsi" w:cs="Arial"/>
          <w:sz w:val="22"/>
          <w:szCs w:val="22"/>
          <w:lang w:val="el-GR"/>
        </w:rPr>
        <w:t xml:space="preserve">Τα προσωπικά δεδομένα των συμμετεχόντων και του νικητή συγκεντρώνονται και χρησιμοποιούνται αποκλειστικά για τον συγκεκριμένο διαγωνισμό και για την αποστολή του δώρου. Τα προσωπικά δεδομένα </w:t>
      </w:r>
      <w:r w:rsidR="00842BA2" w:rsidRPr="00842BA2">
        <w:rPr>
          <w:rFonts w:asciiTheme="minorHAnsi" w:hAnsiTheme="minorHAnsi" w:cs="Arial"/>
          <w:sz w:val="22"/>
          <w:szCs w:val="22"/>
          <w:lang w:val="el-GR"/>
        </w:rPr>
        <w:lastRenderedPageBreak/>
        <w:t xml:space="preserve">όπως το επώνυμο, το όνομα, η διεύθυνση, η ηλικία και το email χειρίζονται σύμφωνα με τις </w:t>
      </w:r>
      <w:r>
        <w:rPr>
          <w:rFonts w:asciiTheme="minorHAnsi" w:hAnsiTheme="minorHAnsi" w:cs="Arial"/>
          <w:sz w:val="22"/>
          <w:szCs w:val="22"/>
          <w:lang w:val="el-GR"/>
        </w:rPr>
        <w:t>νομικές απαιτήσεις του χειριστή.</w:t>
      </w:r>
    </w:p>
    <w:p w14:paraId="3601CB49" w14:textId="77777777" w:rsidR="008429D2" w:rsidRPr="00842BA2" w:rsidRDefault="008429D2" w:rsidP="00842BA2">
      <w:pPr>
        <w:tabs>
          <w:tab w:val="right" w:pos="9072"/>
        </w:tabs>
        <w:jc w:val="both"/>
        <w:rPr>
          <w:rFonts w:asciiTheme="minorHAnsi" w:hAnsiTheme="minorHAnsi" w:cs="Arial"/>
          <w:sz w:val="22"/>
          <w:szCs w:val="22"/>
          <w:lang w:val="el-GR"/>
        </w:rPr>
      </w:pPr>
    </w:p>
    <w:p w14:paraId="7DE07892" w14:textId="77777777" w:rsidR="00842BA2" w:rsidRP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 xml:space="preserve">8. Λοιποί Όροι </w:t>
      </w:r>
    </w:p>
    <w:p w14:paraId="277E7D11" w14:textId="77777777" w:rsidR="00842BA2"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8.1</w:t>
      </w:r>
      <w:r w:rsidR="008429D2">
        <w:rPr>
          <w:rFonts w:asciiTheme="minorHAnsi" w:hAnsiTheme="minorHAnsi" w:cs="Arial"/>
          <w:sz w:val="22"/>
          <w:szCs w:val="22"/>
          <w:lang w:val="el-GR"/>
        </w:rPr>
        <w:t>.</w:t>
      </w:r>
      <w:r w:rsidRPr="00842BA2">
        <w:rPr>
          <w:rFonts w:asciiTheme="minorHAnsi" w:hAnsiTheme="minorHAnsi" w:cs="Arial"/>
          <w:sz w:val="22"/>
          <w:szCs w:val="22"/>
          <w:lang w:val="el-GR"/>
        </w:rPr>
        <w:t xml:space="preserve"> Η συμμετοχή στις κληρώσεις συνιστά ρητή αποδοχή και συναίνεση του συμμετέχοντος στην πιθανή ένταξη και επεξεργασία από την PLAYMOBIL Hellas </w:t>
      </w:r>
      <w:r w:rsidR="008429D2">
        <w:rPr>
          <w:rFonts w:asciiTheme="minorHAnsi" w:hAnsiTheme="minorHAnsi" w:cs="Arial"/>
          <w:sz w:val="22"/>
          <w:szCs w:val="22"/>
          <w:lang w:val="el-GR"/>
        </w:rPr>
        <w:t xml:space="preserve">Μονοπρόσωπη Α.Ε. των μη </w:t>
      </w:r>
      <w:r w:rsidRPr="00842BA2">
        <w:rPr>
          <w:rFonts w:asciiTheme="minorHAnsi" w:hAnsiTheme="minorHAnsi" w:cs="Arial"/>
          <w:sz w:val="22"/>
          <w:szCs w:val="22"/>
          <w:lang w:val="el-GR"/>
        </w:rPr>
        <w:t xml:space="preserve">ευαίσθητων προσωπικών δεδομένων του σε Αρχείο Προσωπικών Δεδομένων τηρούμενο σύμφωνα με </w:t>
      </w:r>
      <w:r w:rsidR="00C0402E">
        <w:rPr>
          <w:rFonts w:asciiTheme="minorHAnsi" w:hAnsiTheme="minorHAnsi" w:cs="Arial"/>
          <w:sz w:val="22"/>
          <w:szCs w:val="22"/>
          <w:lang w:val="el-GR"/>
        </w:rPr>
        <w:t xml:space="preserve">τον Ν. 2472/1997, όπως ισχύει, </w:t>
      </w:r>
      <w:r w:rsidRPr="00842BA2">
        <w:rPr>
          <w:rFonts w:asciiTheme="minorHAnsi" w:hAnsiTheme="minorHAnsi" w:cs="Arial"/>
          <w:sz w:val="22"/>
          <w:szCs w:val="22"/>
          <w:lang w:val="el-GR"/>
        </w:rPr>
        <w:t xml:space="preserve">για την εξυπηρέτηση και παρακολούθηση της δια του παρόντος διαγωνισμού καθιδρυμένης συναλλακτικής σχέσης. Ο συμμετέχων έχει δικαίωμα να ζητήσει οποτεδήποτε και χωρίς επιβάρυνση την επιβεβαίωση, τροποποίηση ή διαγραφή στοιχείων του που τηρούνται σε Αρχείο, κατά τους όρους του Ν.2472/1997, όπως ισχύει. </w:t>
      </w:r>
    </w:p>
    <w:p w14:paraId="3A90AAC0" w14:textId="77777777" w:rsidR="008429D2" w:rsidRPr="00842BA2" w:rsidRDefault="008429D2" w:rsidP="00842BA2">
      <w:pPr>
        <w:tabs>
          <w:tab w:val="right" w:pos="9072"/>
        </w:tabs>
        <w:jc w:val="both"/>
        <w:rPr>
          <w:rFonts w:asciiTheme="minorHAnsi" w:hAnsiTheme="minorHAnsi" w:cs="Arial"/>
          <w:sz w:val="22"/>
          <w:szCs w:val="22"/>
          <w:lang w:val="el-GR"/>
        </w:rPr>
      </w:pPr>
    </w:p>
    <w:p w14:paraId="5AF35CB8" w14:textId="77777777" w:rsidR="008C5702" w:rsidRPr="004A6FEB" w:rsidRDefault="00842BA2" w:rsidP="00842BA2">
      <w:pPr>
        <w:tabs>
          <w:tab w:val="right" w:pos="9072"/>
        </w:tabs>
        <w:jc w:val="both"/>
        <w:rPr>
          <w:rFonts w:asciiTheme="minorHAnsi" w:hAnsiTheme="minorHAnsi" w:cs="Arial"/>
          <w:sz w:val="22"/>
          <w:szCs w:val="22"/>
          <w:lang w:val="el-GR"/>
        </w:rPr>
      </w:pPr>
      <w:r w:rsidRPr="00842BA2">
        <w:rPr>
          <w:rFonts w:asciiTheme="minorHAnsi" w:hAnsiTheme="minorHAnsi" w:cs="Arial"/>
          <w:sz w:val="22"/>
          <w:szCs w:val="22"/>
          <w:lang w:val="el-GR"/>
        </w:rPr>
        <w:t>8.2 Σε περίπτωση που κάποιες μεμονωμένες παράγραφοι των παρόντων Όρων και Προϋποθέσεων καταστούν άκυρες, η ισχύς των υπόλοιπων αυτών Όρων και Προϋποθέσεων παραμένει ανεπηρέαστη.</w:t>
      </w:r>
    </w:p>
    <w:sectPr w:rsidR="008C5702" w:rsidRPr="004A6FEB" w:rsidSect="00A802BD">
      <w:headerReference w:type="default" r:id="rId12"/>
      <w:footerReference w:type="default" r:id="rId13"/>
      <w:pgSz w:w="11906" w:h="16838" w:code="9"/>
      <w:pgMar w:top="1418" w:right="1134" w:bottom="1134" w:left="1134" w:header="567" w:footer="851"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49341" w14:textId="77777777" w:rsidR="00DB0721" w:rsidRDefault="00DB0721">
      <w:r>
        <w:separator/>
      </w:r>
    </w:p>
  </w:endnote>
  <w:endnote w:type="continuationSeparator" w:id="0">
    <w:p w14:paraId="45887495" w14:textId="77777777" w:rsidR="00DB0721" w:rsidRDefault="00D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TC Officina Sans Std Book">
    <w:altName w:val="Courier New"/>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AC70" w14:textId="77777777" w:rsidR="000E42C0" w:rsidRPr="00D66E0C" w:rsidRDefault="000E42C0" w:rsidP="00D66E0C">
    <w:pPr>
      <w:pStyle w:val="Footer"/>
      <w:rPr>
        <w:szCs w:val="16"/>
      </w:rPr>
    </w:pPr>
    <w:r w:rsidRPr="00D66E0C">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C7CF" w14:textId="77777777" w:rsidR="00DB0721" w:rsidRDefault="00DB0721">
      <w:r>
        <w:separator/>
      </w:r>
    </w:p>
  </w:footnote>
  <w:footnote w:type="continuationSeparator" w:id="0">
    <w:p w14:paraId="760BC2E5" w14:textId="77777777" w:rsidR="00DB0721" w:rsidRDefault="00DB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673F" w14:textId="77777777" w:rsidR="000E42C0" w:rsidRDefault="000E42C0" w:rsidP="00D4514E">
    <w:pPr>
      <w:pStyle w:val="Header"/>
      <w:jc w:val="center"/>
    </w:pPr>
    <w:r>
      <w:rPr>
        <w:noProof/>
        <w:lang w:val="el-GR" w:eastAsia="el-GR"/>
      </w:rPr>
      <w:drawing>
        <wp:inline distT="0" distB="0" distL="0" distR="0" wp14:anchorId="609AF60F" wp14:editId="33DE775D">
          <wp:extent cx="2069253" cy="427677"/>
          <wp:effectExtent l="25400" t="0" r="0" b="0"/>
          <wp:docPr id="6" name="Bild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082879" cy="430493"/>
                  </a:xfrm>
                  <a:prstGeom prst="rect">
                    <a:avLst/>
                  </a:prstGeom>
                </pic:spPr>
              </pic:pic>
            </a:graphicData>
          </a:graphic>
        </wp:inline>
      </w:drawing>
    </w:r>
  </w:p>
  <w:p w14:paraId="2F83932F" w14:textId="77777777" w:rsidR="000E42C0" w:rsidRDefault="000E42C0" w:rsidP="0098212C">
    <w:pPr>
      <w:pStyle w:val="Header"/>
      <w:jc w:val="right"/>
    </w:pPr>
    <w:r>
      <w:rPr>
        <w:noProof/>
        <w:lang w:val="el-GR" w:eastAsia="el-GR"/>
      </w:rPr>
      <w:drawing>
        <wp:anchor distT="0" distB="0" distL="114300" distR="114300" simplePos="0" relativeHeight="251664384" behindDoc="0" locked="0" layoutInCell="1" allowOverlap="1" wp14:anchorId="7896036C" wp14:editId="2E0E41DE">
          <wp:simplePos x="0" y="0"/>
          <wp:positionH relativeFrom="column">
            <wp:align>center</wp:align>
          </wp:positionH>
          <wp:positionV relativeFrom="paragraph">
            <wp:posOffset>112395</wp:posOffset>
          </wp:positionV>
          <wp:extent cx="6118860" cy="137160"/>
          <wp:effectExtent l="0" t="0" r="0" b="0"/>
          <wp:wrapTight wrapText="bothSides">
            <wp:wrapPolygon edited="0">
              <wp:start x="9415" y="0"/>
              <wp:lineTo x="4573" y="4000"/>
              <wp:lineTo x="4573" y="12000"/>
              <wp:lineTo x="16946" y="12000"/>
              <wp:lineTo x="17126" y="0"/>
              <wp:lineTo x="9863" y="0"/>
              <wp:lineTo x="9415" y="0"/>
            </wp:wrapPolygon>
          </wp:wrapTight>
          <wp:docPr id="5" name="Bild 5" descr="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le.png"/>
                  <pic:cNvPicPr/>
                </pic:nvPicPr>
                <pic:blipFill>
                  <a:blip r:embed="rId2"/>
                  <a:stretch>
                    <a:fillRect/>
                  </a:stretch>
                </pic:blipFill>
                <pic:spPr>
                  <a:xfrm>
                    <a:off x="0" y="0"/>
                    <a:ext cx="6118860" cy="137160"/>
                  </a:xfrm>
                  <a:prstGeom prst="rect">
                    <a:avLst/>
                  </a:prstGeom>
                </pic:spPr>
              </pic:pic>
            </a:graphicData>
          </a:graphic>
        </wp:anchor>
      </w:drawing>
    </w:r>
  </w:p>
  <w:p w14:paraId="65B24DDC" w14:textId="77777777" w:rsidR="000E42C0" w:rsidRDefault="000E42C0" w:rsidP="00D4514E">
    <w:pPr>
      <w:pStyle w:val="Header"/>
      <w:tabs>
        <w:tab w:val="left" w:pos="3507"/>
      </w:tabs>
      <w:jc w:val="center"/>
    </w:pPr>
  </w:p>
  <w:p w14:paraId="0461DE52" w14:textId="77777777" w:rsidR="000E42C0" w:rsidRPr="00282B8B" w:rsidRDefault="000E42C0" w:rsidP="00291E70">
    <w:pPr>
      <w:pStyle w:val="Header"/>
      <w:spacing w:before="120"/>
      <w:jc w:val="center"/>
      <w:rPr>
        <w:rFonts w:ascii="ITC Officina Sans Std Book" w:hAnsi="ITC Officina Sans Std Book" w:cs="Arial"/>
        <w:color w:val="118CDD"/>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5DBB"/>
    <w:multiLevelType w:val="hybridMultilevel"/>
    <w:tmpl w:val="4F3C32EE"/>
    <w:lvl w:ilvl="0" w:tplc="33E2B1FA">
      <w:start w:val="1"/>
      <w:numFmt w:val="upperRoman"/>
      <w:pStyle w:val="Heading2"/>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376250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o:colormru v:ext="edit" colors="#1599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DA"/>
    <w:rsid w:val="0000082D"/>
    <w:rsid w:val="00001F01"/>
    <w:rsid w:val="000059E1"/>
    <w:rsid w:val="0000641C"/>
    <w:rsid w:val="00007BEE"/>
    <w:rsid w:val="00012696"/>
    <w:rsid w:val="00013E61"/>
    <w:rsid w:val="000170EE"/>
    <w:rsid w:val="000275EC"/>
    <w:rsid w:val="00030239"/>
    <w:rsid w:val="00032EC3"/>
    <w:rsid w:val="00033076"/>
    <w:rsid w:val="0004089F"/>
    <w:rsid w:val="00041901"/>
    <w:rsid w:val="000439AE"/>
    <w:rsid w:val="00043A19"/>
    <w:rsid w:val="00046316"/>
    <w:rsid w:val="00053533"/>
    <w:rsid w:val="000565B9"/>
    <w:rsid w:val="000646C7"/>
    <w:rsid w:val="00067069"/>
    <w:rsid w:val="00071FA7"/>
    <w:rsid w:val="00073698"/>
    <w:rsid w:val="0007421E"/>
    <w:rsid w:val="00075938"/>
    <w:rsid w:val="000761AA"/>
    <w:rsid w:val="0007694C"/>
    <w:rsid w:val="00081D20"/>
    <w:rsid w:val="000913C1"/>
    <w:rsid w:val="000965D4"/>
    <w:rsid w:val="000A0976"/>
    <w:rsid w:val="000A1A9C"/>
    <w:rsid w:val="000B0718"/>
    <w:rsid w:val="000B23C4"/>
    <w:rsid w:val="000B3D2C"/>
    <w:rsid w:val="000C1F4B"/>
    <w:rsid w:val="000C3F75"/>
    <w:rsid w:val="000C5AB5"/>
    <w:rsid w:val="000D362D"/>
    <w:rsid w:val="000E42C0"/>
    <w:rsid w:val="000F090E"/>
    <w:rsid w:val="000F1F92"/>
    <w:rsid w:val="000F2A29"/>
    <w:rsid w:val="000F6442"/>
    <w:rsid w:val="00102581"/>
    <w:rsid w:val="00103D91"/>
    <w:rsid w:val="0010553E"/>
    <w:rsid w:val="001056EF"/>
    <w:rsid w:val="00105DFF"/>
    <w:rsid w:val="001129C5"/>
    <w:rsid w:val="00112FAB"/>
    <w:rsid w:val="00113DC3"/>
    <w:rsid w:val="001145D8"/>
    <w:rsid w:val="0011555F"/>
    <w:rsid w:val="00116FF5"/>
    <w:rsid w:val="00117152"/>
    <w:rsid w:val="00120467"/>
    <w:rsid w:val="00122BB8"/>
    <w:rsid w:val="00122C8C"/>
    <w:rsid w:val="00124010"/>
    <w:rsid w:val="001254B7"/>
    <w:rsid w:val="00126362"/>
    <w:rsid w:val="00131DC1"/>
    <w:rsid w:val="00132953"/>
    <w:rsid w:val="001343CC"/>
    <w:rsid w:val="00136679"/>
    <w:rsid w:val="00141047"/>
    <w:rsid w:val="00150424"/>
    <w:rsid w:val="001504B0"/>
    <w:rsid w:val="00153DCD"/>
    <w:rsid w:val="001545DE"/>
    <w:rsid w:val="00154A6E"/>
    <w:rsid w:val="00155C68"/>
    <w:rsid w:val="00156301"/>
    <w:rsid w:val="001610BA"/>
    <w:rsid w:val="00162E8D"/>
    <w:rsid w:val="00172055"/>
    <w:rsid w:val="0017255B"/>
    <w:rsid w:val="00176B14"/>
    <w:rsid w:val="0018145C"/>
    <w:rsid w:val="0018320C"/>
    <w:rsid w:val="00190888"/>
    <w:rsid w:val="00194B9D"/>
    <w:rsid w:val="001B07C0"/>
    <w:rsid w:val="001B1675"/>
    <w:rsid w:val="001B17B3"/>
    <w:rsid w:val="001B4088"/>
    <w:rsid w:val="001B56E7"/>
    <w:rsid w:val="001B6986"/>
    <w:rsid w:val="001C08B1"/>
    <w:rsid w:val="001C3F08"/>
    <w:rsid w:val="001C7C94"/>
    <w:rsid w:val="001D2B0C"/>
    <w:rsid w:val="001D7803"/>
    <w:rsid w:val="001E2258"/>
    <w:rsid w:val="001E25AF"/>
    <w:rsid w:val="001E36C2"/>
    <w:rsid w:val="001F0EA5"/>
    <w:rsid w:val="001F3A33"/>
    <w:rsid w:val="002035D4"/>
    <w:rsid w:val="00213C68"/>
    <w:rsid w:val="00215722"/>
    <w:rsid w:val="0021636B"/>
    <w:rsid w:val="002228C6"/>
    <w:rsid w:val="00223416"/>
    <w:rsid w:val="00226E76"/>
    <w:rsid w:val="00233DE8"/>
    <w:rsid w:val="0023559B"/>
    <w:rsid w:val="00236202"/>
    <w:rsid w:val="00240002"/>
    <w:rsid w:val="002408E6"/>
    <w:rsid w:val="00241F82"/>
    <w:rsid w:val="00243124"/>
    <w:rsid w:val="002442C0"/>
    <w:rsid w:val="00256B93"/>
    <w:rsid w:val="002604DE"/>
    <w:rsid w:val="00260790"/>
    <w:rsid w:val="00262597"/>
    <w:rsid w:val="002679F9"/>
    <w:rsid w:val="00267A1F"/>
    <w:rsid w:val="00270B52"/>
    <w:rsid w:val="00271DCE"/>
    <w:rsid w:val="00272311"/>
    <w:rsid w:val="002725FA"/>
    <w:rsid w:val="00272A21"/>
    <w:rsid w:val="00276FD7"/>
    <w:rsid w:val="00277922"/>
    <w:rsid w:val="00282B8B"/>
    <w:rsid w:val="00282FF9"/>
    <w:rsid w:val="00283D99"/>
    <w:rsid w:val="00284972"/>
    <w:rsid w:val="00285BB0"/>
    <w:rsid w:val="00287355"/>
    <w:rsid w:val="0029131D"/>
    <w:rsid w:val="00291E70"/>
    <w:rsid w:val="00295995"/>
    <w:rsid w:val="00296161"/>
    <w:rsid w:val="00296EB7"/>
    <w:rsid w:val="002973FD"/>
    <w:rsid w:val="00297935"/>
    <w:rsid w:val="00297A58"/>
    <w:rsid w:val="00297DE1"/>
    <w:rsid w:val="002A136D"/>
    <w:rsid w:val="002A2711"/>
    <w:rsid w:val="002A2913"/>
    <w:rsid w:val="002A2A88"/>
    <w:rsid w:val="002A45A0"/>
    <w:rsid w:val="002A5094"/>
    <w:rsid w:val="002B1883"/>
    <w:rsid w:val="002B1E47"/>
    <w:rsid w:val="002B656B"/>
    <w:rsid w:val="002B7152"/>
    <w:rsid w:val="002C5B76"/>
    <w:rsid w:val="002C6CD9"/>
    <w:rsid w:val="002D15C7"/>
    <w:rsid w:val="002D351F"/>
    <w:rsid w:val="002D4C88"/>
    <w:rsid w:val="002D4E55"/>
    <w:rsid w:val="002D554A"/>
    <w:rsid w:val="002D5558"/>
    <w:rsid w:val="002D5F9A"/>
    <w:rsid w:val="002E09B3"/>
    <w:rsid w:val="002E53CD"/>
    <w:rsid w:val="002F6404"/>
    <w:rsid w:val="002F7079"/>
    <w:rsid w:val="003038B5"/>
    <w:rsid w:val="0031133B"/>
    <w:rsid w:val="00311F01"/>
    <w:rsid w:val="0031377A"/>
    <w:rsid w:val="00313985"/>
    <w:rsid w:val="003140E4"/>
    <w:rsid w:val="003175B1"/>
    <w:rsid w:val="0032399B"/>
    <w:rsid w:val="00331767"/>
    <w:rsid w:val="003341AC"/>
    <w:rsid w:val="00335455"/>
    <w:rsid w:val="0033601F"/>
    <w:rsid w:val="00342A96"/>
    <w:rsid w:val="00342CF0"/>
    <w:rsid w:val="00354CCE"/>
    <w:rsid w:val="003554F1"/>
    <w:rsid w:val="003556AD"/>
    <w:rsid w:val="00357E5A"/>
    <w:rsid w:val="00362A60"/>
    <w:rsid w:val="003650CE"/>
    <w:rsid w:val="00365EFD"/>
    <w:rsid w:val="0037021A"/>
    <w:rsid w:val="003719EA"/>
    <w:rsid w:val="00372440"/>
    <w:rsid w:val="00374BD7"/>
    <w:rsid w:val="0037726F"/>
    <w:rsid w:val="00377719"/>
    <w:rsid w:val="0038080E"/>
    <w:rsid w:val="0038083A"/>
    <w:rsid w:val="00381207"/>
    <w:rsid w:val="00383461"/>
    <w:rsid w:val="00385B18"/>
    <w:rsid w:val="00385EC1"/>
    <w:rsid w:val="003A2424"/>
    <w:rsid w:val="003A2D94"/>
    <w:rsid w:val="003A5819"/>
    <w:rsid w:val="003B0783"/>
    <w:rsid w:val="003B53FE"/>
    <w:rsid w:val="003D4CC6"/>
    <w:rsid w:val="003D6535"/>
    <w:rsid w:val="003E3691"/>
    <w:rsid w:val="003F3FE2"/>
    <w:rsid w:val="004017A4"/>
    <w:rsid w:val="0040410C"/>
    <w:rsid w:val="0042124D"/>
    <w:rsid w:val="0042428B"/>
    <w:rsid w:val="0042467B"/>
    <w:rsid w:val="00433F85"/>
    <w:rsid w:val="004407BD"/>
    <w:rsid w:val="00441780"/>
    <w:rsid w:val="00452514"/>
    <w:rsid w:val="00460404"/>
    <w:rsid w:val="004718E5"/>
    <w:rsid w:val="004734D9"/>
    <w:rsid w:val="004838DE"/>
    <w:rsid w:val="00485074"/>
    <w:rsid w:val="00493377"/>
    <w:rsid w:val="00497887"/>
    <w:rsid w:val="004A1173"/>
    <w:rsid w:val="004A269A"/>
    <w:rsid w:val="004A5C05"/>
    <w:rsid w:val="004A6FEB"/>
    <w:rsid w:val="004A78D3"/>
    <w:rsid w:val="004B009B"/>
    <w:rsid w:val="004B0432"/>
    <w:rsid w:val="004B2D1C"/>
    <w:rsid w:val="004B75F4"/>
    <w:rsid w:val="004C29C4"/>
    <w:rsid w:val="004C5CE7"/>
    <w:rsid w:val="004D0D48"/>
    <w:rsid w:val="004D40B5"/>
    <w:rsid w:val="004E3CC5"/>
    <w:rsid w:val="004E409B"/>
    <w:rsid w:val="004E62B7"/>
    <w:rsid w:val="004F4829"/>
    <w:rsid w:val="00505325"/>
    <w:rsid w:val="00505FAA"/>
    <w:rsid w:val="0050739B"/>
    <w:rsid w:val="00507630"/>
    <w:rsid w:val="00510E7A"/>
    <w:rsid w:val="00511E2D"/>
    <w:rsid w:val="005140D1"/>
    <w:rsid w:val="00514CED"/>
    <w:rsid w:val="005156EF"/>
    <w:rsid w:val="00523547"/>
    <w:rsid w:val="0052570C"/>
    <w:rsid w:val="00527F57"/>
    <w:rsid w:val="00534928"/>
    <w:rsid w:val="0053627F"/>
    <w:rsid w:val="00536666"/>
    <w:rsid w:val="00536B26"/>
    <w:rsid w:val="005466AA"/>
    <w:rsid w:val="00546E72"/>
    <w:rsid w:val="0055030C"/>
    <w:rsid w:val="00551D95"/>
    <w:rsid w:val="00561263"/>
    <w:rsid w:val="00563D40"/>
    <w:rsid w:val="00573680"/>
    <w:rsid w:val="00575C14"/>
    <w:rsid w:val="00576CCF"/>
    <w:rsid w:val="00580C95"/>
    <w:rsid w:val="005833CF"/>
    <w:rsid w:val="00584325"/>
    <w:rsid w:val="0058530D"/>
    <w:rsid w:val="00585D14"/>
    <w:rsid w:val="005862D8"/>
    <w:rsid w:val="00586A56"/>
    <w:rsid w:val="00591A92"/>
    <w:rsid w:val="005A5C8C"/>
    <w:rsid w:val="005A5E12"/>
    <w:rsid w:val="005A7C24"/>
    <w:rsid w:val="005B077B"/>
    <w:rsid w:val="005B4EBF"/>
    <w:rsid w:val="005C025D"/>
    <w:rsid w:val="005C5387"/>
    <w:rsid w:val="005C57CD"/>
    <w:rsid w:val="005C7828"/>
    <w:rsid w:val="005D1142"/>
    <w:rsid w:val="005D17B7"/>
    <w:rsid w:val="005D2E5A"/>
    <w:rsid w:val="005D3724"/>
    <w:rsid w:val="005D6520"/>
    <w:rsid w:val="005D6967"/>
    <w:rsid w:val="005D7FF9"/>
    <w:rsid w:val="005E3DE9"/>
    <w:rsid w:val="005E4E96"/>
    <w:rsid w:val="005E63E8"/>
    <w:rsid w:val="005F14B5"/>
    <w:rsid w:val="005F446B"/>
    <w:rsid w:val="00606EE9"/>
    <w:rsid w:val="0061217F"/>
    <w:rsid w:val="00613A7D"/>
    <w:rsid w:val="0061539E"/>
    <w:rsid w:val="00615A33"/>
    <w:rsid w:val="00615A41"/>
    <w:rsid w:val="00624E2A"/>
    <w:rsid w:val="00625541"/>
    <w:rsid w:val="00646F1C"/>
    <w:rsid w:val="00651344"/>
    <w:rsid w:val="006533A6"/>
    <w:rsid w:val="006539E9"/>
    <w:rsid w:val="00667EB1"/>
    <w:rsid w:val="00670991"/>
    <w:rsid w:val="00670C8E"/>
    <w:rsid w:val="00672A35"/>
    <w:rsid w:val="00674634"/>
    <w:rsid w:val="006771FC"/>
    <w:rsid w:val="00682880"/>
    <w:rsid w:val="00684143"/>
    <w:rsid w:val="00687B3C"/>
    <w:rsid w:val="00693485"/>
    <w:rsid w:val="00693502"/>
    <w:rsid w:val="006953F5"/>
    <w:rsid w:val="006A0177"/>
    <w:rsid w:val="006A0DDE"/>
    <w:rsid w:val="006A21CB"/>
    <w:rsid w:val="006A3F3C"/>
    <w:rsid w:val="006A5D73"/>
    <w:rsid w:val="006A7C4A"/>
    <w:rsid w:val="006B4671"/>
    <w:rsid w:val="006B4E01"/>
    <w:rsid w:val="006B607B"/>
    <w:rsid w:val="006B62F3"/>
    <w:rsid w:val="006C251A"/>
    <w:rsid w:val="006C27FF"/>
    <w:rsid w:val="006D4011"/>
    <w:rsid w:val="006F0250"/>
    <w:rsid w:val="006F1E56"/>
    <w:rsid w:val="006F42EF"/>
    <w:rsid w:val="00702813"/>
    <w:rsid w:val="007134AB"/>
    <w:rsid w:val="0071461F"/>
    <w:rsid w:val="0072004F"/>
    <w:rsid w:val="00723E8B"/>
    <w:rsid w:val="007242FC"/>
    <w:rsid w:val="00726922"/>
    <w:rsid w:val="00740ED7"/>
    <w:rsid w:val="00741C19"/>
    <w:rsid w:val="00744390"/>
    <w:rsid w:val="00747FE9"/>
    <w:rsid w:val="00755847"/>
    <w:rsid w:val="007559AD"/>
    <w:rsid w:val="00755F81"/>
    <w:rsid w:val="00755FDF"/>
    <w:rsid w:val="00757AA5"/>
    <w:rsid w:val="0076636C"/>
    <w:rsid w:val="00770ED6"/>
    <w:rsid w:val="00773241"/>
    <w:rsid w:val="0077511D"/>
    <w:rsid w:val="00776CD2"/>
    <w:rsid w:val="0077750B"/>
    <w:rsid w:val="007814D8"/>
    <w:rsid w:val="00785402"/>
    <w:rsid w:val="00787AC2"/>
    <w:rsid w:val="00791BC4"/>
    <w:rsid w:val="00792184"/>
    <w:rsid w:val="00796774"/>
    <w:rsid w:val="007A23E0"/>
    <w:rsid w:val="007A3BD9"/>
    <w:rsid w:val="007B2557"/>
    <w:rsid w:val="007B259C"/>
    <w:rsid w:val="007B3466"/>
    <w:rsid w:val="007B5CD3"/>
    <w:rsid w:val="007C11E7"/>
    <w:rsid w:val="007C12A5"/>
    <w:rsid w:val="007C150E"/>
    <w:rsid w:val="007C1744"/>
    <w:rsid w:val="007C2290"/>
    <w:rsid w:val="007C26C2"/>
    <w:rsid w:val="007D14D8"/>
    <w:rsid w:val="007D1AE9"/>
    <w:rsid w:val="007D5A29"/>
    <w:rsid w:val="007D691B"/>
    <w:rsid w:val="007E3F46"/>
    <w:rsid w:val="007F3D3C"/>
    <w:rsid w:val="007F531B"/>
    <w:rsid w:val="007F6F30"/>
    <w:rsid w:val="00801819"/>
    <w:rsid w:val="00822206"/>
    <w:rsid w:val="00824D83"/>
    <w:rsid w:val="00835EC2"/>
    <w:rsid w:val="00837708"/>
    <w:rsid w:val="00837B4B"/>
    <w:rsid w:val="008429D2"/>
    <w:rsid w:val="00842BA2"/>
    <w:rsid w:val="00842ED4"/>
    <w:rsid w:val="00844EF5"/>
    <w:rsid w:val="00845A1A"/>
    <w:rsid w:val="00850C52"/>
    <w:rsid w:val="0085139B"/>
    <w:rsid w:val="00851B69"/>
    <w:rsid w:val="0085206B"/>
    <w:rsid w:val="008603FD"/>
    <w:rsid w:val="00861A3C"/>
    <w:rsid w:val="00865868"/>
    <w:rsid w:val="00866476"/>
    <w:rsid w:val="00867EEB"/>
    <w:rsid w:val="00880646"/>
    <w:rsid w:val="00881680"/>
    <w:rsid w:val="00885AFF"/>
    <w:rsid w:val="00886FCD"/>
    <w:rsid w:val="0089042C"/>
    <w:rsid w:val="00890464"/>
    <w:rsid w:val="00891B1B"/>
    <w:rsid w:val="00893B32"/>
    <w:rsid w:val="008972F4"/>
    <w:rsid w:val="008976C7"/>
    <w:rsid w:val="00897B91"/>
    <w:rsid w:val="008A00C9"/>
    <w:rsid w:val="008A5C04"/>
    <w:rsid w:val="008B25C5"/>
    <w:rsid w:val="008B3AB9"/>
    <w:rsid w:val="008B7A3C"/>
    <w:rsid w:val="008C3FB2"/>
    <w:rsid w:val="008C47CA"/>
    <w:rsid w:val="008C5702"/>
    <w:rsid w:val="008D2876"/>
    <w:rsid w:val="008E2A46"/>
    <w:rsid w:val="008E5B66"/>
    <w:rsid w:val="008E6A1D"/>
    <w:rsid w:val="008F0121"/>
    <w:rsid w:val="008F2A28"/>
    <w:rsid w:val="008F50D0"/>
    <w:rsid w:val="008F523C"/>
    <w:rsid w:val="008F779B"/>
    <w:rsid w:val="00903C91"/>
    <w:rsid w:val="00906000"/>
    <w:rsid w:val="0091033F"/>
    <w:rsid w:val="009111BB"/>
    <w:rsid w:val="009134CA"/>
    <w:rsid w:val="0091382D"/>
    <w:rsid w:val="009154B4"/>
    <w:rsid w:val="00920CCC"/>
    <w:rsid w:val="00924038"/>
    <w:rsid w:val="00924A53"/>
    <w:rsid w:val="0092555A"/>
    <w:rsid w:val="0093689D"/>
    <w:rsid w:val="00940E02"/>
    <w:rsid w:val="00941167"/>
    <w:rsid w:val="00945324"/>
    <w:rsid w:val="00947F3C"/>
    <w:rsid w:val="00952161"/>
    <w:rsid w:val="00961463"/>
    <w:rsid w:val="00962912"/>
    <w:rsid w:val="009714B4"/>
    <w:rsid w:val="00973A51"/>
    <w:rsid w:val="0098212C"/>
    <w:rsid w:val="009B064C"/>
    <w:rsid w:val="009C3FFF"/>
    <w:rsid w:val="009C5887"/>
    <w:rsid w:val="009D057D"/>
    <w:rsid w:val="009D3C20"/>
    <w:rsid w:val="009D5894"/>
    <w:rsid w:val="009D7DF9"/>
    <w:rsid w:val="009E4D04"/>
    <w:rsid w:val="009E720F"/>
    <w:rsid w:val="009F1CCA"/>
    <w:rsid w:val="009F3FA9"/>
    <w:rsid w:val="009F4959"/>
    <w:rsid w:val="00A0078A"/>
    <w:rsid w:val="00A04B76"/>
    <w:rsid w:val="00A30C1A"/>
    <w:rsid w:val="00A3274F"/>
    <w:rsid w:val="00A4166B"/>
    <w:rsid w:val="00A4191D"/>
    <w:rsid w:val="00A41C77"/>
    <w:rsid w:val="00A4360C"/>
    <w:rsid w:val="00A47717"/>
    <w:rsid w:val="00A47CF7"/>
    <w:rsid w:val="00A5273D"/>
    <w:rsid w:val="00A557A9"/>
    <w:rsid w:val="00A56C17"/>
    <w:rsid w:val="00A65472"/>
    <w:rsid w:val="00A6590F"/>
    <w:rsid w:val="00A65C62"/>
    <w:rsid w:val="00A666AB"/>
    <w:rsid w:val="00A66DDF"/>
    <w:rsid w:val="00A73500"/>
    <w:rsid w:val="00A73719"/>
    <w:rsid w:val="00A73C35"/>
    <w:rsid w:val="00A7493A"/>
    <w:rsid w:val="00A802BD"/>
    <w:rsid w:val="00A803DA"/>
    <w:rsid w:val="00A813F8"/>
    <w:rsid w:val="00A84AD3"/>
    <w:rsid w:val="00A908A9"/>
    <w:rsid w:val="00A90B82"/>
    <w:rsid w:val="00A955F2"/>
    <w:rsid w:val="00A958FB"/>
    <w:rsid w:val="00A95DEA"/>
    <w:rsid w:val="00A9613A"/>
    <w:rsid w:val="00A96D1F"/>
    <w:rsid w:val="00A97A7E"/>
    <w:rsid w:val="00AA1B45"/>
    <w:rsid w:val="00AA5022"/>
    <w:rsid w:val="00AB61AB"/>
    <w:rsid w:val="00AC58D5"/>
    <w:rsid w:val="00AC7002"/>
    <w:rsid w:val="00AC7378"/>
    <w:rsid w:val="00AC75C6"/>
    <w:rsid w:val="00AD5255"/>
    <w:rsid w:val="00AD5F4A"/>
    <w:rsid w:val="00AE1B85"/>
    <w:rsid w:val="00AF1157"/>
    <w:rsid w:val="00AF11AC"/>
    <w:rsid w:val="00AF1561"/>
    <w:rsid w:val="00AF66F4"/>
    <w:rsid w:val="00AF6DBA"/>
    <w:rsid w:val="00B00307"/>
    <w:rsid w:val="00B01ABC"/>
    <w:rsid w:val="00B1264D"/>
    <w:rsid w:val="00B1340D"/>
    <w:rsid w:val="00B13A28"/>
    <w:rsid w:val="00B17719"/>
    <w:rsid w:val="00B220F8"/>
    <w:rsid w:val="00B22C26"/>
    <w:rsid w:val="00B240F4"/>
    <w:rsid w:val="00B24253"/>
    <w:rsid w:val="00B2779E"/>
    <w:rsid w:val="00B30F68"/>
    <w:rsid w:val="00B32FF5"/>
    <w:rsid w:val="00B338CE"/>
    <w:rsid w:val="00B370BB"/>
    <w:rsid w:val="00B44819"/>
    <w:rsid w:val="00B51956"/>
    <w:rsid w:val="00B52610"/>
    <w:rsid w:val="00B53955"/>
    <w:rsid w:val="00B56438"/>
    <w:rsid w:val="00B56E47"/>
    <w:rsid w:val="00B61EAD"/>
    <w:rsid w:val="00B70F03"/>
    <w:rsid w:val="00B72EAD"/>
    <w:rsid w:val="00B759AA"/>
    <w:rsid w:val="00B768C4"/>
    <w:rsid w:val="00B77B1A"/>
    <w:rsid w:val="00B81D6A"/>
    <w:rsid w:val="00B84186"/>
    <w:rsid w:val="00B84FF5"/>
    <w:rsid w:val="00B85622"/>
    <w:rsid w:val="00B96F78"/>
    <w:rsid w:val="00BA0325"/>
    <w:rsid w:val="00BA3499"/>
    <w:rsid w:val="00BB26DA"/>
    <w:rsid w:val="00BB77AA"/>
    <w:rsid w:val="00BC0C80"/>
    <w:rsid w:val="00BC21A3"/>
    <w:rsid w:val="00BC6456"/>
    <w:rsid w:val="00BC71F5"/>
    <w:rsid w:val="00BD202F"/>
    <w:rsid w:val="00BD51FB"/>
    <w:rsid w:val="00BE1D92"/>
    <w:rsid w:val="00BE6AB6"/>
    <w:rsid w:val="00BE6C56"/>
    <w:rsid w:val="00BF0C0C"/>
    <w:rsid w:val="00C0402E"/>
    <w:rsid w:val="00C06EC9"/>
    <w:rsid w:val="00C10194"/>
    <w:rsid w:val="00C11184"/>
    <w:rsid w:val="00C1503D"/>
    <w:rsid w:val="00C16B41"/>
    <w:rsid w:val="00C27F83"/>
    <w:rsid w:val="00C3413F"/>
    <w:rsid w:val="00C34E55"/>
    <w:rsid w:val="00C37644"/>
    <w:rsid w:val="00C37FB3"/>
    <w:rsid w:val="00C40738"/>
    <w:rsid w:val="00C415D9"/>
    <w:rsid w:val="00C42616"/>
    <w:rsid w:val="00C43DCF"/>
    <w:rsid w:val="00C45572"/>
    <w:rsid w:val="00C459A2"/>
    <w:rsid w:val="00C45B09"/>
    <w:rsid w:val="00C50457"/>
    <w:rsid w:val="00C52846"/>
    <w:rsid w:val="00C529DB"/>
    <w:rsid w:val="00C535F5"/>
    <w:rsid w:val="00C555F6"/>
    <w:rsid w:val="00C576B4"/>
    <w:rsid w:val="00C60346"/>
    <w:rsid w:val="00C63691"/>
    <w:rsid w:val="00C646C2"/>
    <w:rsid w:val="00C657C4"/>
    <w:rsid w:val="00C72E4B"/>
    <w:rsid w:val="00C73C8F"/>
    <w:rsid w:val="00C74320"/>
    <w:rsid w:val="00C76EB5"/>
    <w:rsid w:val="00C8320A"/>
    <w:rsid w:val="00C91815"/>
    <w:rsid w:val="00C933C7"/>
    <w:rsid w:val="00C938AF"/>
    <w:rsid w:val="00C95F88"/>
    <w:rsid w:val="00C97283"/>
    <w:rsid w:val="00CA1665"/>
    <w:rsid w:val="00CA3565"/>
    <w:rsid w:val="00CA5FB1"/>
    <w:rsid w:val="00CA7C3B"/>
    <w:rsid w:val="00CB01F8"/>
    <w:rsid w:val="00CB6268"/>
    <w:rsid w:val="00CB7282"/>
    <w:rsid w:val="00CC02CB"/>
    <w:rsid w:val="00CC13A0"/>
    <w:rsid w:val="00CC33A5"/>
    <w:rsid w:val="00CC4BEB"/>
    <w:rsid w:val="00CC70C8"/>
    <w:rsid w:val="00CD4180"/>
    <w:rsid w:val="00CD529F"/>
    <w:rsid w:val="00CD6CE0"/>
    <w:rsid w:val="00CD770D"/>
    <w:rsid w:val="00CD7B4F"/>
    <w:rsid w:val="00CE14DD"/>
    <w:rsid w:val="00CF283C"/>
    <w:rsid w:val="00D04A17"/>
    <w:rsid w:val="00D05AE8"/>
    <w:rsid w:val="00D11DF9"/>
    <w:rsid w:val="00D130A9"/>
    <w:rsid w:val="00D15A7A"/>
    <w:rsid w:val="00D2475E"/>
    <w:rsid w:val="00D27833"/>
    <w:rsid w:val="00D319B2"/>
    <w:rsid w:val="00D31A4D"/>
    <w:rsid w:val="00D3389D"/>
    <w:rsid w:val="00D41032"/>
    <w:rsid w:val="00D4514E"/>
    <w:rsid w:val="00D45B7E"/>
    <w:rsid w:val="00D47239"/>
    <w:rsid w:val="00D5058C"/>
    <w:rsid w:val="00D51699"/>
    <w:rsid w:val="00D53E75"/>
    <w:rsid w:val="00D56906"/>
    <w:rsid w:val="00D605A6"/>
    <w:rsid w:val="00D623CA"/>
    <w:rsid w:val="00D66E0C"/>
    <w:rsid w:val="00D67F9D"/>
    <w:rsid w:val="00D70342"/>
    <w:rsid w:val="00D73D17"/>
    <w:rsid w:val="00D75B0B"/>
    <w:rsid w:val="00D76F88"/>
    <w:rsid w:val="00D80EBD"/>
    <w:rsid w:val="00D87341"/>
    <w:rsid w:val="00D91B25"/>
    <w:rsid w:val="00D948F8"/>
    <w:rsid w:val="00D95AFE"/>
    <w:rsid w:val="00DA16BD"/>
    <w:rsid w:val="00DB0721"/>
    <w:rsid w:val="00DB37FB"/>
    <w:rsid w:val="00DB6C34"/>
    <w:rsid w:val="00DC0CF7"/>
    <w:rsid w:val="00DC5011"/>
    <w:rsid w:val="00DF2900"/>
    <w:rsid w:val="00E01725"/>
    <w:rsid w:val="00E13C7B"/>
    <w:rsid w:val="00E14C9F"/>
    <w:rsid w:val="00E1612B"/>
    <w:rsid w:val="00E20697"/>
    <w:rsid w:val="00E22826"/>
    <w:rsid w:val="00E2318C"/>
    <w:rsid w:val="00E23FD8"/>
    <w:rsid w:val="00E2517C"/>
    <w:rsid w:val="00E25216"/>
    <w:rsid w:val="00E3183B"/>
    <w:rsid w:val="00E32250"/>
    <w:rsid w:val="00E33F8F"/>
    <w:rsid w:val="00E34ECC"/>
    <w:rsid w:val="00E55AB8"/>
    <w:rsid w:val="00E57A73"/>
    <w:rsid w:val="00E6151B"/>
    <w:rsid w:val="00E6224C"/>
    <w:rsid w:val="00E643E6"/>
    <w:rsid w:val="00E649A7"/>
    <w:rsid w:val="00E75C8B"/>
    <w:rsid w:val="00E769D0"/>
    <w:rsid w:val="00E86476"/>
    <w:rsid w:val="00E92CD2"/>
    <w:rsid w:val="00E93CB3"/>
    <w:rsid w:val="00EA4B07"/>
    <w:rsid w:val="00EA527A"/>
    <w:rsid w:val="00EB21F4"/>
    <w:rsid w:val="00EB3D65"/>
    <w:rsid w:val="00EC3EB8"/>
    <w:rsid w:val="00EC6F4C"/>
    <w:rsid w:val="00EC7896"/>
    <w:rsid w:val="00ED13F9"/>
    <w:rsid w:val="00ED27A1"/>
    <w:rsid w:val="00ED2E71"/>
    <w:rsid w:val="00ED60BB"/>
    <w:rsid w:val="00ED6852"/>
    <w:rsid w:val="00EE69EE"/>
    <w:rsid w:val="00EE6BDB"/>
    <w:rsid w:val="00EF07A9"/>
    <w:rsid w:val="00EF232F"/>
    <w:rsid w:val="00EF2F77"/>
    <w:rsid w:val="00EF6988"/>
    <w:rsid w:val="00EF7AC6"/>
    <w:rsid w:val="00EF7C00"/>
    <w:rsid w:val="00F008F6"/>
    <w:rsid w:val="00F034F5"/>
    <w:rsid w:val="00F04077"/>
    <w:rsid w:val="00F04EB9"/>
    <w:rsid w:val="00F10B8D"/>
    <w:rsid w:val="00F13BC1"/>
    <w:rsid w:val="00F155BC"/>
    <w:rsid w:val="00F163FF"/>
    <w:rsid w:val="00F17735"/>
    <w:rsid w:val="00F17F4D"/>
    <w:rsid w:val="00F20AA6"/>
    <w:rsid w:val="00F21CC9"/>
    <w:rsid w:val="00F231BC"/>
    <w:rsid w:val="00F258B1"/>
    <w:rsid w:val="00F26BF3"/>
    <w:rsid w:val="00F274E6"/>
    <w:rsid w:val="00F36424"/>
    <w:rsid w:val="00F461A8"/>
    <w:rsid w:val="00F576CA"/>
    <w:rsid w:val="00F6509E"/>
    <w:rsid w:val="00F654AB"/>
    <w:rsid w:val="00F65818"/>
    <w:rsid w:val="00F6747D"/>
    <w:rsid w:val="00F74F05"/>
    <w:rsid w:val="00F759BC"/>
    <w:rsid w:val="00F82F0C"/>
    <w:rsid w:val="00F87787"/>
    <w:rsid w:val="00F97522"/>
    <w:rsid w:val="00FA6147"/>
    <w:rsid w:val="00FA6585"/>
    <w:rsid w:val="00FB101F"/>
    <w:rsid w:val="00FC3422"/>
    <w:rsid w:val="00FC4027"/>
    <w:rsid w:val="00FC5926"/>
    <w:rsid w:val="00FD15FC"/>
    <w:rsid w:val="00FD5DB0"/>
    <w:rsid w:val="00FD5F66"/>
    <w:rsid w:val="00FD60C8"/>
    <w:rsid w:val="00FE182A"/>
    <w:rsid w:val="00FE4B71"/>
    <w:rsid w:val="00FE670B"/>
    <w:rsid w:val="00FE6FDD"/>
    <w:rsid w:val="00FE7270"/>
    <w:rsid w:val="00FF3368"/>
    <w:rsid w:val="00FF570D"/>
    <w:rsid w:val="00FF7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599ff"/>
    </o:shapedefaults>
    <o:shapelayout v:ext="edit">
      <o:idmap v:ext="edit" data="2"/>
    </o:shapelayout>
  </w:shapeDefaults>
  <w:decimalSymbol w:val="."/>
  <w:listSeparator w:val=","/>
  <w14:docId w14:val="7FD90F38"/>
  <w15:docId w15:val="{CDBED370-70E5-4CC6-9505-08EC4393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9DB"/>
    <w:pPr>
      <w:suppressAutoHyphens/>
    </w:pPr>
    <w:rPr>
      <w:lang w:eastAsia="ar-SA"/>
    </w:rPr>
  </w:style>
  <w:style w:type="paragraph" w:styleId="Heading1">
    <w:name w:val="heading 1"/>
    <w:basedOn w:val="Normal"/>
    <w:next w:val="Normal"/>
    <w:qFormat/>
    <w:rsid w:val="00270B52"/>
    <w:pPr>
      <w:keepNext/>
      <w:suppressAutoHyphens w:val="0"/>
      <w:outlineLvl w:val="0"/>
    </w:pPr>
    <w:rPr>
      <w:rFonts w:ascii="Tahoma" w:hAnsi="Tahoma" w:cs="Tahoma"/>
      <w:b/>
      <w:bCs/>
      <w:lang w:val="en-GB" w:eastAsia="de-DE"/>
    </w:rPr>
  </w:style>
  <w:style w:type="paragraph" w:styleId="Heading2">
    <w:name w:val="heading 2"/>
    <w:basedOn w:val="Normal"/>
    <w:next w:val="Normal"/>
    <w:qFormat/>
    <w:rsid w:val="00270B52"/>
    <w:pPr>
      <w:keepNext/>
      <w:numPr>
        <w:numId w:val="1"/>
      </w:numPr>
      <w:suppressAutoHyphens w:val="0"/>
      <w:outlineLvl w:val="1"/>
    </w:pPr>
    <w:rPr>
      <w:rFonts w:ascii="Arial" w:hAnsi="Arial" w:cs="Arial"/>
      <w:b/>
      <w:bCs/>
      <w:lang w:eastAsia="de-DE"/>
    </w:rPr>
  </w:style>
  <w:style w:type="paragraph" w:styleId="Heading3">
    <w:name w:val="heading 3"/>
    <w:basedOn w:val="Normal"/>
    <w:next w:val="Normal"/>
    <w:qFormat/>
    <w:rsid w:val="00270B52"/>
    <w:pPr>
      <w:keepNext/>
      <w:suppressAutoHyphens w:val="0"/>
      <w:jc w:val="center"/>
      <w:outlineLvl w:val="2"/>
    </w:pPr>
    <w:rPr>
      <w:rFonts w:ascii="Arial" w:hAnsi="Arial" w:cs="Arial"/>
      <w:b/>
      <w:bCs/>
      <w:sz w:val="28"/>
      <w:lang w:eastAsia="de-DE"/>
    </w:rPr>
  </w:style>
  <w:style w:type="paragraph" w:styleId="Heading4">
    <w:name w:val="heading 4"/>
    <w:basedOn w:val="Normal"/>
    <w:next w:val="Normal"/>
    <w:qFormat/>
    <w:rsid w:val="00270B52"/>
    <w:pPr>
      <w:keepNext/>
      <w:suppressAutoHyphens w:val="0"/>
      <w:jc w:val="both"/>
      <w:outlineLvl w:val="3"/>
    </w:pPr>
    <w:rPr>
      <w:rFonts w:ascii="Arial" w:hAnsi="Arial" w:cs="Arial"/>
      <w:b/>
      <w:bCs/>
      <w:sz w:val="28"/>
      <w:lang w:eastAsia="de-DE"/>
    </w:rPr>
  </w:style>
  <w:style w:type="paragraph" w:styleId="Heading5">
    <w:name w:val="heading 5"/>
    <w:basedOn w:val="Normal"/>
    <w:next w:val="Normal"/>
    <w:qFormat/>
    <w:rsid w:val="00270B52"/>
    <w:pPr>
      <w:keepNext/>
      <w:suppressAutoHyphens w:val="0"/>
      <w:ind w:right="567" w:firstLine="567"/>
      <w:jc w:val="both"/>
      <w:outlineLvl w:val="4"/>
    </w:pPr>
    <w:rPr>
      <w:rFonts w:ascii="Arial" w:hAnsi="Arial"/>
      <w:b/>
      <w:bCs/>
      <w:szCs w:val="20"/>
      <w:lang w:eastAsia="de-DE"/>
    </w:rPr>
  </w:style>
  <w:style w:type="paragraph" w:styleId="Heading6">
    <w:name w:val="heading 6"/>
    <w:basedOn w:val="Normal"/>
    <w:next w:val="Normal"/>
    <w:qFormat/>
    <w:rsid w:val="00270B52"/>
    <w:pPr>
      <w:keepNext/>
      <w:suppressAutoHyphens w:val="0"/>
      <w:autoSpaceDE w:val="0"/>
      <w:autoSpaceDN w:val="0"/>
      <w:adjustRightInd w:val="0"/>
      <w:jc w:val="both"/>
      <w:outlineLvl w:val="5"/>
    </w:pPr>
    <w:rPr>
      <w:rFonts w:ascii="Arial" w:hAnsi="Arial" w:cs="Arial"/>
      <w:b/>
      <w:bCs/>
      <w:sz w:val="20"/>
      <w:szCs w:val="1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70B52"/>
    <w:pPr>
      <w:tabs>
        <w:tab w:val="center" w:pos="4536"/>
        <w:tab w:val="right" w:pos="9072"/>
      </w:tabs>
      <w:suppressAutoHyphens w:val="0"/>
    </w:pPr>
    <w:rPr>
      <w:lang w:eastAsia="de-DE"/>
    </w:rPr>
  </w:style>
  <w:style w:type="paragraph" w:styleId="Footer">
    <w:name w:val="footer"/>
    <w:basedOn w:val="Normal"/>
    <w:semiHidden/>
    <w:rsid w:val="00270B52"/>
    <w:pPr>
      <w:tabs>
        <w:tab w:val="center" w:pos="4536"/>
        <w:tab w:val="right" w:pos="9072"/>
      </w:tabs>
      <w:suppressAutoHyphens w:val="0"/>
    </w:pPr>
    <w:rPr>
      <w:lang w:eastAsia="de-DE"/>
    </w:rPr>
  </w:style>
  <w:style w:type="character" w:styleId="Hyperlink">
    <w:name w:val="Hyperlink"/>
    <w:semiHidden/>
    <w:rsid w:val="00270B52"/>
    <w:rPr>
      <w:color w:val="0000FF"/>
      <w:u w:val="single"/>
    </w:rPr>
  </w:style>
  <w:style w:type="paragraph" w:styleId="BodyTextIndent2">
    <w:name w:val="Body Text Indent 2"/>
    <w:basedOn w:val="Normal"/>
    <w:semiHidden/>
    <w:rsid w:val="00270B52"/>
    <w:pPr>
      <w:suppressAutoHyphens w:val="0"/>
      <w:ind w:left="540"/>
    </w:pPr>
    <w:rPr>
      <w:rFonts w:ascii="Arial" w:hAnsi="Arial" w:cs="Arial"/>
      <w:lang w:eastAsia="de-DE"/>
    </w:rPr>
  </w:style>
  <w:style w:type="paragraph" w:styleId="BlockText">
    <w:name w:val="Block Text"/>
    <w:basedOn w:val="Normal"/>
    <w:next w:val="Normal"/>
    <w:semiHidden/>
    <w:rsid w:val="00270B52"/>
    <w:pPr>
      <w:suppressAutoHyphens w:val="0"/>
      <w:autoSpaceDE w:val="0"/>
      <w:autoSpaceDN w:val="0"/>
      <w:adjustRightInd w:val="0"/>
      <w:jc w:val="both"/>
    </w:pPr>
    <w:rPr>
      <w:rFonts w:ascii="Arial" w:hAnsi="Arial"/>
      <w:lang w:eastAsia="de-DE"/>
    </w:rPr>
  </w:style>
  <w:style w:type="paragraph" w:styleId="BodyTextIndent">
    <w:name w:val="Body Text Indent"/>
    <w:basedOn w:val="Normal"/>
    <w:link w:val="BodyTextIndentChar"/>
    <w:semiHidden/>
    <w:rsid w:val="00270B52"/>
    <w:pPr>
      <w:suppressAutoHyphens w:val="0"/>
      <w:ind w:left="284"/>
    </w:pPr>
    <w:rPr>
      <w:rFonts w:ascii="Comic Sans MS" w:hAnsi="Comic Sans MS" w:cs="Arial"/>
      <w:lang w:eastAsia="de-DE"/>
    </w:rPr>
  </w:style>
  <w:style w:type="paragraph" w:styleId="BodyText">
    <w:name w:val="Body Text"/>
    <w:basedOn w:val="Normal"/>
    <w:link w:val="BodyTextChar"/>
    <w:uiPriority w:val="99"/>
    <w:semiHidden/>
    <w:rsid w:val="00270B52"/>
    <w:pPr>
      <w:suppressAutoHyphens w:val="0"/>
      <w:jc w:val="both"/>
    </w:pPr>
    <w:rPr>
      <w:rFonts w:ascii="Arial" w:hAnsi="Arial"/>
      <w:szCs w:val="20"/>
      <w:lang w:eastAsia="de-DE"/>
    </w:rPr>
  </w:style>
  <w:style w:type="paragraph" w:styleId="BodyText2">
    <w:name w:val="Body Text 2"/>
    <w:basedOn w:val="Normal"/>
    <w:link w:val="BodyText2Char"/>
    <w:uiPriority w:val="99"/>
    <w:semiHidden/>
    <w:unhideWhenUsed/>
    <w:rsid w:val="00BB26DA"/>
    <w:pPr>
      <w:suppressAutoHyphens w:val="0"/>
      <w:spacing w:after="120" w:line="480" w:lineRule="auto"/>
    </w:pPr>
    <w:rPr>
      <w:lang w:eastAsia="de-DE"/>
    </w:rPr>
  </w:style>
  <w:style w:type="character" w:customStyle="1" w:styleId="BodyText2Char">
    <w:name w:val="Body Text 2 Char"/>
    <w:link w:val="BodyText2"/>
    <w:uiPriority w:val="99"/>
    <w:semiHidden/>
    <w:rsid w:val="00BB26DA"/>
    <w:rPr>
      <w:sz w:val="24"/>
      <w:szCs w:val="24"/>
      <w:lang w:val="de-DE" w:eastAsia="de-DE"/>
    </w:rPr>
  </w:style>
  <w:style w:type="character" w:customStyle="1" w:styleId="HeaderChar">
    <w:name w:val="Header Char"/>
    <w:basedOn w:val="DefaultParagraphFont"/>
    <w:link w:val="Header"/>
    <w:semiHidden/>
    <w:rsid w:val="00113DC3"/>
    <w:rPr>
      <w:sz w:val="24"/>
      <w:szCs w:val="24"/>
    </w:rPr>
  </w:style>
  <w:style w:type="character" w:styleId="CommentReference">
    <w:name w:val="annotation reference"/>
    <w:basedOn w:val="DefaultParagraphFont"/>
    <w:uiPriority w:val="99"/>
    <w:semiHidden/>
    <w:unhideWhenUsed/>
    <w:rsid w:val="00796774"/>
    <w:rPr>
      <w:sz w:val="16"/>
      <w:szCs w:val="16"/>
    </w:rPr>
  </w:style>
  <w:style w:type="paragraph" w:styleId="CommentText">
    <w:name w:val="annotation text"/>
    <w:basedOn w:val="Normal"/>
    <w:link w:val="CommentTextChar"/>
    <w:uiPriority w:val="99"/>
    <w:semiHidden/>
    <w:unhideWhenUsed/>
    <w:rsid w:val="00796774"/>
    <w:pPr>
      <w:suppressAutoHyphens w:val="0"/>
    </w:pPr>
    <w:rPr>
      <w:sz w:val="20"/>
      <w:szCs w:val="20"/>
      <w:lang w:eastAsia="de-DE"/>
    </w:rPr>
  </w:style>
  <w:style w:type="character" w:customStyle="1" w:styleId="CommentTextChar">
    <w:name w:val="Comment Text Char"/>
    <w:basedOn w:val="DefaultParagraphFont"/>
    <w:link w:val="CommentText"/>
    <w:uiPriority w:val="99"/>
    <w:semiHidden/>
    <w:rsid w:val="00796774"/>
  </w:style>
  <w:style w:type="paragraph" w:styleId="CommentSubject">
    <w:name w:val="annotation subject"/>
    <w:basedOn w:val="CommentText"/>
    <w:next w:val="CommentText"/>
    <w:link w:val="CommentSubjectChar"/>
    <w:uiPriority w:val="99"/>
    <w:semiHidden/>
    <w:unhideWhenUsed/>
    <w:rsid w:val="00796774"/>
    <w:rPr>
      <w:b/>
      <w:bCs/>
    </w:rPr>
  </w:style>
  <w:style w:type="character" w:customStyle="1" w:styleId="CommentSubjectChar">
    <w:name w:val="Comment Subject Char"/>
    <w:basedOn w:val="CommentTextChar"/>
    <w:link w:val="CommentSubject"/>
    <w:uiPriority w:val="99"/>
    <w:semiHidden/>
    <w:rsid w:val="00796774"/>
    <w:rPr>
      <w:b/>
      <w:bCs/>
    </w:rPr>
  </w:style>
  <w:style w:type="paragraph" w:styleId="BalloonText">
    <w:name w:val="Balloon Text"/>
    <w:basedOn w:val="Normal"/>
    <w:link w:val="BalloonTextChar"/>
    <w:uiPriority w:val="99"/>
    <w:semiHidden/>
    <w:unhideWhenUsed/>
    <w:rsid w:val="00796774"/>
    <w:pPr>
      <w:suppressAutoHyphens w:val="0"/>
    </w:pPr>
    <w:rPr>
      <w:rFonts w:ascii="Tahoma" w:hAnsi="Tahoma" w:cs="Tahoma"/>
      <w:sz w:val="16"/>
      <w:szCs w:val="16"/>
      <w:lang w:eastAsia="de-DE"/>
    </w:rPr>
  </w:style>
  <w:style w:type="character" w:customStyle="1" w:styleId="BalloonTextChar">
    <w:name w:val="Balloon Text Char"/>
    <w:basedOn w:val="DefaultParagraphFont"/>
    <w:link w:val="BalloonText"/>
    <w:uiPriority w:val="99"/>
    <w:semiHidden/>
    <w:rsid w:val="00796774"/>
    <w:rPr>
      <w:rFonts w:ascii="Tahoma" w:hAnsi="Tahoma" w:cs="Tahoma"/>
      <w:sz w:val="16"/>
      <w:szCs w:val="16"/>
    </w:rPr>
  </w:style>
  <w:style w:type="paragraph" w:styleId="NormalWeb">
    <w:name w:val="Normal (Web)"/>
    <w:basedOn w:val="Normal"/>
    <w:uiPriority w:val="99"/>
    <w:unhideWhenUsed/>
    <w:rsid w:val="00116FF5"/>
    <w:pPr>
      <w:suppressAutoHyphens w:val="0"/>
      <w:spacing w:before="100" w:beforeAutospacing="1" w:after="119"/>
    </w:pPr>
    <w:rPr>
      <w:lang w:eastAsia="de-DE"/>
    </w:rPr>
  </w:style>
  <w:style w:type="character" w:customStyle="1" w:styleId="BodyTextChar">
    <w:name w:val="Body Text Char"/>
    <w:basedOn w:val="DefaultParagraphFont"/>
    <w:link w:val="BodyText"/>
    <w:uiPriority w:val="99"/>
    <w:semiHidden/>
    <w:rsid w:val="009B064C"/>
    <w:rPr>
      <w:rFonts w:ascii="Arial" w:hAnsi="Arial"/>
      <w:szCs w:val="20"/>
    </w:rPr>
  </w:style>
  <w:style w:type="character" w:customStyle="1" w:styleId="BodyTextIndentChar">
    <w:name w:val="Body Text Indent Char"/>
    <w:basedOn w:val="DefaultParagraphFont"/>
    <w:link w:val="BodyTextIndent"/>
    <w:semiHidden/>
    <w:rsid w:val="009B064C"/>
    <w:rPr>
      <w:rFonts w:ascii="Comic Sans MS" w:hAnsi="Comic Sans MS" w:cs="Arial"/>
    </w:rPr>
  </w:style>
  <w:style w:type="paragraph" w:customStyle="1" w:styleId="Default">
    <w:name w:val="Default"/>
    <w:rsid w:val="00523547"/>
    <w:pPr>
      <w:autoSpaceDE w:val="0"/>
      <w:autoSpaceDN w:val="0"/>
      <w:adjustRightInd w:val="0"/>
    </w:pPr>
    <w:rPr>
      <w:rFonts w:ascii="ITC Officina Sans Std Book" w:hAnsi="ITC Officina Sans Std Book" w:cs="ITC Officina Sans Std Book"/>
      <w:color w:val="000000"/>
    </w:rPr>
  </w:style>
  <w:style w:type="paragraph" w:styleId="ListParagraph">
    <w:name w:val="List Paragraph"/>
    <w:basedOn w:val="Normal"/>
    <w:qFormat/>
    <w:rsid w:val="00E92CD2"/>
    <w:pPr>
      <w:ind w:left="720"/>
      <w:contextualSpacing/>
    </w:pPr>
  </w:style>
  <w:style w:type="character" w:styleId="FollowedHyperlink">
    <w:name w:val="FollowedHyperlink"/>
    <w:basedOn w:val="DefaultParagraphFont"/>
    <w:rsid w:val="00F008F6"/>
    <w:rPr>
      <w:color w:val="800080" w:themeColor="followedHyperlink"/>
      <w:u w:val="single"/>
    </w:rPr>
  </w:style>
  <w:style w:type="character" w:customStyle="1" w:styleId="apple-converted-space">
    <w:name w:val="apple-converted-space"/>
    <w:basedOn w:val="DefaultParagraphFont"/>
    <w:rsid w:val="00283D99"/>
  </w:style>
  <w:style w:type="character" w:styleId="HTMLDefinition">
    <w:name w:val="HTML Definition"/>
    <w:basedOn w:val="DefaultParagraphFont"/>
    <w:uiPriority w:val="99"/>
    <w:semiHidden/>
    <w:unhideWhenUsed/>
    <w:rsid w:val="001E2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5691">
      <w:bodyDiv w:val="1"/>
      <w:marLeft w:val="0"/>
      <w:marRight w:val="0"/>
      <w:marTop w:val="0"/>
      <w:marBottom w:val="0"/>
      <w:divBdr>
        <w:top w:val="none" w:sz="0" w:space="0" w:color="auto"/>
        <w:left w:val="none" w:sz="0" w:space="0" w:color="auto"/>
        <w:bottom w:val="none" w:sz="0" w:space="0" w:color="auto"/>
        <w:right w:val="none" w:sz="0" w:space="0" w:color="auto"/>
      </w:divBdr>
    </w:div>
    <w:div w:id="33238819">
      <w:bodyDiv w:val="1"/>
      <w:marLeft w:val="0"/>
      <w:marRight w:val="0"/>
      <w:marTop w:val="0"/>
      <w:marBottom w:val="0"/>
      <w:divBdr>
        <w:top w:val="none" w:sz="0" w:space="0" w:color="auto"/>
        <w:left w:val="none" w:sz="0" w:space="0" w:color="auto"/>
        <w:bottom w:val="none" w:sz="0" w:space="0" w:color="auto"/>
        <w:right w:val="none" w:sz="0" w:space="0" w:color="auto"/>
      </w:divBdr>
    </w:div>
    <w:div w:id="55247734">
      <w:bodyDiv w:val="1"/>
      <w:marLeft w:val="0"/>
      <w:marRight w:val="0"/>
      <w:marTop w:val="0"/>
      <w:marBottom w:val="0"/>
      <w:divBdr>
        <w:top w:val="none" w:sz="0" w:space="0" w:color="auto"/>
        <w:left w:val="none" w:sz="0" w:space="0" w:color="auto"/>
        <w:bottom w:val="none" w:sz="0" w:space="0" w:color="auto"/>
        <w:right w:val="none" w:sz="0" w:space="0" w:color="auto"/>
      </w:divBdr>
    </w:div>
    <w:div w:id="70779991">
      <w:bodyDiv w:val="1"/>
      <w:marLeft w:val="0"/>
      <w:marRight w:val="0"/>
      <w:marTop w:val="0"/>
      <w:marBottom w:val="0"/>
      <w:divBdr>
        <w:top w:val="none" w:sz="0" w:space="0" w:color="auto"/>
        <w:left w:val="none" w:sz="0" w:space="0" w:color="auto"/>
        <w:bottom w:val="none" w:sz="0" w:space="0" w:color="auto"/>
        <w:right w:val="none" w:sz="0" w:space="0" w:color="auto"/>
      </w:divBdr>
    </w:div>
    <w:div w:id="85425904">
      <w:bodyDiv w:val="1"/>
      <w:marLeft w:val="0"/>
      <w:marRight w:val="0"/>
      <w:marTop w:val="0"/>
      <w:marBottom w:val="0"/>
      <w:divBdr>
        <w:top w:val="none" w:sz="0" w:space="0" w:color="auto"/>
        <w:left w:val="none" w:sz="0" w:space="0" w:color="auto"/>
        <w:bottom w:val="none" w:sz="0" w:space="0" w:color="auto"/>
        <w:right w:val="none" w:sz="0" w:space="0" w:color="auto"/>
      </w:divBdr>
    </w:div>
    <w:div w:id="120079610">
      <w:bodyDiv w:val="1"/>
      <w:marLeft w:val="0"/>
      <w:marRight w:val="0"/>
      <w:marTop w:val="0"/>
      <w:marBottom w:val="0"/>
      <w:divBdr>
        <w:top w:val="none" w:sz="0" w:space="0" w:color="auto"/>
        <w:left w:val="none" w:sz="0" w:space="0" w:color="auto"/>
        <w:bottom w:val="none" w:sz="0" w:space="0" w:color="auto"/>
        <w:right w:val="none" w:sz="0" w:space="0" w:color="auto"/>
      </w:divBdr>
    </w:div>
    <w:div w:id="151341007">
      <w:bodyDiv w:val="1"/>
      <w:marLeft w:val="0"/>
      <w:marRight w:val="0"/>
      <w:marTop w:val="0"/>
      <w:marBottom w:val="0"/>
      <w:divBdr>
        <w:top w:val="none" w:sz="0" w:space="0" w:color="auto"/>
        <w:left w:val="none" w:sz="0" w:space="0" w:color="auto"/>
        <w:bottom w:val="none" w:sz="0" w:space="0" w:color="auto"/>
        <w:right w:val="none" w:sz="0" w:space="0" w:color="auto"/>
      </w:divBdr>
    </w:div>
    <w:div w:id="264657699">
      <w:bodyDiv w:val="1"/>
      <w:marLeft w:val="0"/>
      <w:marRight w:val="0"/>
      <w:marTop w:val="0"/>
      <w:marBottom w:val="0"/>
      <w:divBdr>
        <w:top w:val="none" w:sz="0" w:space="0" w:color="auto"/>
        <w:left w:val="none" w:sz="0" w:space="0" w:color="auto"/>
        <w:bottom w:val="none" w:sz="0" w:space="0" w:color="auto"/>
        <w:right w:val="none" w:sz="0" w:space="0" w:color="auto"/>
      </w:divBdr>
    </w:div>
    <w:div w:id="268516419">
      <w:bodyDiv w:val="1"/>
      <w:marLeft w:val="0"/>
      <w:marRight w:val="0"/>
      <w:marTop w:val="0"/>
      <w:marBottom w:val="0"/>
      <w:divBdr>
        <w:top w:val="none" w:sz="0" w:space="0" w:color="auto"/>
        <w:left w:val="none" w:sz="0" w:space="0" w:color="auto"/>
        <w:bottom w:val="none" w:sz="0" w:space="0" w:color="auto"/>
        <w:right w:val="none" w:sz="0" w:space="0" w:color="auto"/>
      </w:divBdr>
    </w:div>
    <w:div w:id="268857131">
      <w:bodyDiv w:val="1"/>
      <w:marLeft w:val="0"/>
      <w:marRight w:val="0"/>
      <w:marTop w:val="0"/>
      <w:marBottom w:val="0"/>
      <w:divBdr>
        <w:top w:val="none" w:sz="0" w:space="0" w:color="auto"/>
        <w:left w:val="none" w:sz="0" w:space="0" w:color="auto"/>
        <w:bottom w:val="none" w:sz="0" w:space="0" w:color="auto"/>
        <w:right w:val="none" w:sz="0" w:space="0" w:color="auto"/>
      </w:divBdr>
      <w:divsChild>
        <w:div w:id="1804343288">
          <w:marLeft w:val="0"/>
          <w:marRight w:val="0"/>
          <w:marTop w:val="0"/>
          <w:marBottom w:val="0"/>
          <w:divBdr>
            <w:top w:val="none" w:sz="0" w:space="0" w:color="auto"/>
            <w:left w:val="none" w:sz="0" w:space="0" w:color="auto"/>
            <w:bottom w:val="none" w:sz="0" w:space="0" w:color="auto"/>
            <w:right w:val="none" w:sz="0" w:space="0" w:color="auto"/>
          </w:divBdr>
          <w:divsChild>
            <w:div w:id="263657166">
              <w:marLeft w:val="0"/>
              <w:marRight w:val="0"/>
              <w:marTop w:val="0"/>
              <w:marBottom w:val="0"/>
              <w:divBdr>
                <w:top w:val="none" w:sz="0" w:space="0" w:color="auto"/>
                <w:left w:val="none" w:sz="0" w:space="0" w:color="auto"/>
                <w:bottom w:val="none" w:sz="0" w:space="0" w:color="auto"/>
                <w:right w:val="none" w:sz="0" w:space="0" w:color="auto"/>
              </w:divBdr>
              <w:divsChild>
                <w:div w:id="1515535735">
                  <w:marLeft w:val="0"/>
                  <w:marRight w:val="0"/>
                  <w:marTop w:val="0"/>
                  <w:marBottom w:val="0"/>
                  <w:divBdr>
                    <w:top w:val="none" w:sz="0" w:space="0" w:color="auto"/>
                    <w:left w:val="none" w:sz="0" w:space="0" w:color="auto"/>
                    <w:bottom w:val="none" w:sz="0" w:space="0" w:color="auto"/>
                    <w:right w:val="none" w:sz="0" w:space="0" w:color="auto"/>
                  </w:divBdr>
                  <w:divsChild>
                    <w:div w:id="126973536">
                      <w:marLeft w:val="0"/>
                      <w:marRight w:val="0"/>
                      <w:marTop w:val="0"/>
                      <w:marBottom w:val="0"/>
                      <w:divBdr>
                        <w:top w:val="none" w:sz="0" w:space="0" w:color="auto"/>
                        <w:left w:val="none" w:sz="0" w:space="0" w:color="auto"/>
                        <w:bottom w:val="none" w:sz="0" w:space="0" w:color="auto"/>
                        <w:right w:val="none" w:sz="0" w:space="0" w:color="auto"/>
                      </w:divBdr>
                      <w:divsChild>
                        <w:div w:id="2048331780">
                          <w:marLeft w:val="0"/>
                          <w:marRight w:val="0"/>
                          <w:marTop w:val="0"/>
                          <w:marBottom w:val="0"/>
                          <w:divBdr>
                            <w:top w:val="none" w:sz="0" w:space="0" w:color="auto"/>
                            <w:left w:val="none" w:sz="0" w:space="0" w:color="auto"/>
                            <w:bottom w:val="none" w:sz="0" w:space="0" w:color="auto"/>
                            <w:right w:val="none" w:sz="0" w:space="0" w:color="auto"/>
                          </w:divBdr>
                          <w:divsChild>
                            <w:div w:id="1777359952">
                              <w:marLeft w:val="0"/>
                              <w:marRight w:val="0"/>
                              <w:marTop w:val="0"/>
                              <w:marBottom w:val="0"/>
                              <w:divBdr>
                                <w:top w:val="none" w:sz="0" w:space="0" w:color="auto"/>
                                <w:left w:val="none" w:sz="0" w:space="0" w:color="auto"/>
                                <w:bottom w:val="none" w:sz="0" w:space="0" w:color="auto"/>
                                <w:right w:val="none" w:sz="0" w:space="0" w:color="auto"/>
                              </w:divBdr>
                              <w:divsChild>
                                <w:div w:id="1368602567">
                                  <w:marLeft w:val="0"/>
                                  <w:marRight w:val="0"/>
                                  <w:marTop w:val="0"/>
                                  <w:marBottom w:val="0"/>
                                  <w:divBdr>
                                    <w:top w:val="none" w:sz="0" w:space="0" w:color="auto"/>
                                    <w:left w:val="none" w:sz="0" w:space="0" w:color="auto"/>
                                    <w:bottom w:val="none" w:sz="0" w:space="0" w:color="auto"/>
                                    <w:right w:val="none" w:sz="0" w:space="0" w:color="auto"/>
                                  </w:divBdr>
                                  <w:divsChild>
                                    <w:div w:id="116797876">
                                      <w:marLeft w:val="54"/>
                                      <w:marRight w:val="0"/>
                                      <w:marTop w:val="0"/>
                                      <w:marBottom w:val="0"/>
                                      <w:divBdr>
                                        <w:top w:val="none" w:sz="0" w:space="0" w:color="auto"/>
                                        <w:left w:val="none" w:sz="0" w:space="0" w:color="auto"/>
                                        <w:bottom w:val="none" w:sz="0" w:space="0" w:color="auto"/>
                                        <w:right w:val="none" w:sz="0" w:space="0" w:color="auto"/>
                                      </w:divBdr>
                                      <w:divsChild>
                                        <w:div w:id="1844709950">
                                          <w:marLeft w:val="0"/>
                                          <w:marRight w:val="0"/>
                                          <w:marTop w:val="0"/>
                                          <w:marBottom w:val="0"/>
                                          <w:divBdr>
                                            <w:top w:val="none" w:sz="0" w:space="0" w:color="auto"/>
                                            <w:left w:val="none" w:sz="0" w:space="0" w:color="auto"/>
                                            <w:bottom w:val="none" w:sz="0" w:space="0" w:color="auto"/>
                                            <w:right w:val="none" w:sz="0" w:space="0" w:color="auto"/>
                                          </w:divBdr>
                                          <w:divsChild>
                                            <w:div w:id="1070928323">
                                              <w:marLeft w:val="0"/>
                                              <w:marRight w:val="0"/>
                                              <w:marTop w:val="0"/>
                                              <w:marBottom w:val="109"/>
                                              <w:divBdr>
                                                <w:top w:val="single" w:sz="6" w:space="0" w:color="F5F5F5"/>
                                                <w:left w:val="single" w:sz="6" w:space="0" w:color="F5F5F5"/>
                                                <w:bottom w:val="single" w:sz="6" w:space="0" w:color="F5F5F5"/>
                                                <w:right w:val="single" w:sz="6" w:space="0" w:color="F5F5F5"/>
                                              </w:divBdr>
                                              <w:divsChild>
                                                <w:div w:id="1316760537">
                                                  <w:marLeft w:val="0"/>
                                                  <w:marRight w:val="0"/>
                                                  <w:marTop w:val="0"/>
                                                  <w:marBottom w:val="0"/>
                                                  <w:divBdr>
                                                    <w:top w:val="none" w:sz="0" w:space="0" w:color="auto"/>
                                                    <w:left w:val="none" w:sz="0" w:space="0" w:color="auto"/>
                                                    <w:bottom w:val="none" w:sz="0" w:space="0" w:color="auto"/>
                                                    <w:right w:val="none" w:sz="0" w:space="0" w:color="auto"/>
                                                  </w:divBdr>
                                                  <w:divsChild>
                                                    <w:div w:id="15125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18270">
      <w:bodyDiv w:val="1"/>
      <w:marLeft w:val="0"/>
      <w:marRight w:val="0"/>
      <w:marTop w:val="0"/>
      <w:marBottom w:val="0"/>
      <w:divBdr>
        <w:top w:val="none" w:sz="0" w:space="0" w:color="auto"/>
        <w:left w:val="none" w:sz="0" w:space="0" w:color="auto"/>
        <w:bottom w:val="none" w:sz="0" w:space="0" w:color="auto"/>
        <w:right w:val="none" w:sz="0" w:space="0" w:color="auto"/>
      </w:divBdr>
    </w:div>
    <w:div w:id="352650166">
      <w:bodyDiv w:val="1"/>
      <w:marLeft w:val="0"/>
      <w:marRight w:val="0"/>
      <w:marTop w:val="0"/>
      <w:marBottom w:val="0"/>
      <w:divBdr>
        <w:top w:val="none" w:sz="0" w:space="0" w:color="auto"/>
        <w:left w:val="none" w:sz="0" w:space="0" w:color="auto"/>
        <w:bottom w:val="none" w:sz="0" w:space="0" w:color="auto"/>
        <w:right w:val="none" w:sz="0" w:space="0" w:color="auto"/>
      </w:divBdr>
    </w:div>
    <w:div w:id="356736084">
      <w:bodyDiv w:val="1"/>
      <w:marLeft w:val="0"/>
      <w:marRight w:val="0"/>
      <w:marTop w:val="0"/>
      <w:marBottom w:val="0"/>
      <w:divBdr>
        <w:top w:val="none" w:sz="0" w:space="0" w:color="auto"/>
        <w:left w:val="none" w:sz="0" w:space="0" w:color="auto"/>
        <w:bottom w:val="none" w:sz="0" w:space="0" w:color="auto"/>
        <w:right w:val="none" w:sz="0" w:space="0" w:color="auto"/>
      </w:divBdr>
    </w:div>
    <w:div w:id="375157253">
      <w:bodyDiv w:val="1"/>
      <w:marLeft w:val="0"/>
      <w:marRight w:val="0"/>
      <w:marTop w:val="0"/>
      <w:marBottom w:val="0"/>
      <w:divBdr>
        <w:top w:val="none" w:sz="0" w:space="0" w:color="auto"/>
        <w:left w:val="none" w:sz="0" w:space="0" w:color="auto"/>
        <w:bottom w:val="none" w:sz="0" w:space="0" w:color="auto"/>
        <w:right w:val="none" w:sz="0" w:space="0" w:color="auto"/>
      </w:divBdr>
    </w:div>
    <w:div w:id="376706043">
      <w:bodyDiv w:val="1"/>
      <w:marLeft w:val="0"/>
      <w:marRight w:val="0"/>
      <w:marTop w:val="0"/>
      <w:marBottom w:val="0"/>
      <w:divBdr>
        <w:top w:val="none" w:sz="0" w:space="0" w:color="auto"/>
        <w:left w:val="none" w:sz="0" w:space="0" w:color="auto"/>
        <w:bottom w:val="none" w:sz="0" w:space="0" w:color="auto"/>
        <w:right w:val="none" w:sz="0" w:space="0" w:color="auto"/>
      </w:divBdr>
    </w:div>
    <w:div w:id="391730639">
      <w:bodyDiv w:val="1"/>
      <w:marLeft w:val="0"/>
      <w:marRight w:val="0"/>
      <w:marTop w:val="0"/>
      <w:marBottom w:val="0"/>
      <w:divBdr>
        <w:top w:val="none" w:sz="0" w:space="0" w:color="auto"/>
        <w:left w:val="none" w:sz="0" w:space="0" w:color="auto"/>
        <w:bottom w:val="none" w:sz="0" w:space="0" w:color="auto"/>
        <w:right w:val="none" w:sz="0" w:space="0" w:color="auto"/>
      </w:divBdr>
    </w:div>
    <w:div w:id="443770564">
      <w:bodyDiv w:val="1"/>
      <w:marLeft w:val="0"/>
      <w:marRight w:val="0"/>
      <w:marTop w:val="0"/>
      <w:marBottom w:val="0"/>
      <w:divBdr>
        <w:top w:val="none" w:sz="0" w:space="0" w:color="auto"/>
        <w:left w:val="none" w:sz="0" w:space="0" w:color="auto"/>
        <w:bottom w:val="none" w:sz="0" w:space="0" w:color="auto"/>
        <w:right w:val="none" w:sz="0" w:space="0" w:color="auto"/>
      </w:divBdr>
    </w:div>
    <w:div w:id="445584480">
      <w:bodyDiv w:val="1"/>
      <w:marLeft w:val="0"/>
      <w:marRight w:val="0"/>
      <w:marTop w:val="0"/>
      <w:marBottom w:val="0"/>
      <w:divBdr>
        <w:top w:val="none" w:sz="0" w:space="0" w:color="auto"/>
        <w:left w:val="none" w:sz="0" w:space="0" w:color="auto"/>
        <w:bottom w:val="none" w:sz="0" w:space="0" w:color="auto"/>
        <w:right w:val="none" w:sz="0" w:space="0" w:color="auto"/>
      </w:divBdr>
    </w:div>
    <w:div w:id="491145785">
      <w:bodyDiv w:val="1"/>
      <w:marLeft w:val="0"/>
      <w:marRight w:val="0"/>
      <w:marTop w:val="0"/>
      <w:marBottom w:val="0"/>
      <w:divBdr>
        <w:top w:val="none" w:sz="0" w:space="0" w:color="auto"/>
        <w:left w:val="none" w:sz="0" w:space="0" w:color="auto"/>
        <w:bottom w:val="none" w:sz="0" w:space="0" w:color="auto"/>
        <w:right w:val="none" w:sz="0" w:space="0" w:color="auto"/>
      </w:divBdr>
    </w:div>
    <w:div w:id="531261855">
      <w:bodyDiv w:val="1"/>
      <w:marLeft w:val="0"/>
      <w:marRight w:val="0"/>
      <w:marTop w:val="0"/>
      <w:marBottom w:val="0"/>
      <w:divBdr>
        <w:top w:val="none" w:sz="0" w:space="0" w:color="auto"/>
        <w:left w:val="none" w:sz="0" w:space="0" w:color="auto"/>
        <w:bottom w:val="none" w:sz="0" w:space="0" w:color="auto"/>
        <w:right w:val="none" w:sz="0" w:space="0" w:color="auto"/>
      </w:divBdr>
    </w:div>
    <w:div w:id="535512321">
      <w:bodyDiv w:val="1"/>
      <w:marLeft w:val="0"/>
      <w:marRight w:val="0"/>
      <w:marTop w:val="0"/>
      <w:marBottom w:val="0"/>
      <w:divBdr>
        <w:top w:val="none" w:sz="0" w:space="0" w:color="auto"/>
        <w:left w:val="none" w:sz="0" w:space="0" w:color="auto"/>
        <w:bottom w:val="none" w:sz="0" w:space="0" w:color="auto"/>
        <w:right w:val="none" w:sz="0" w:space="0" w:color="auto"/>
      </w:divBdr>
    </w:div>
    <w:div w:id="575211486">
      <w:bodyDiv w:val="1"/>
      <w:marLeft w:val="0"/>
      <w:marRight w:val="0"/>
      <w:marTop w:val="0"/>
      <w:marBottom w:val="0"/>
      <w:divBdr>
        <w:top w:val="none" w:sz="0" w:space="0" w:color="auto"/>
        <w:left w:val="none" w:sz="0" w:space="0" w:color="auto"/>
        <w:bottom w:val="none" w:sz="0" w:space="0" w:color="auto"/>
        <w:right w:val="none" w:sz="0" w:space="0" w:color="auto"/>
      </w:divBdr>
    </w:div>
    <w:div w:id="585505622">
      <w:bodyDiv w:val="1"/>
      <w:marLeft w:val="0"/>
      <w:marRight w:val="0"/>
      <w:marTop w:val="0"/>
      <w:marBottom w:val="0"/>
      <w:divBdr>
        <w:top w:val="none" w:sz="0" w:space="0" w:color="auto"/>
        <w:left w:val="none" w:sz="0" w:space="0" w:color="auto"/>
        <w:bottom w:val="none" w:sz="0" w:space="0" w:color="auto"/>
        <w:right w:val="none" w:sz="0" w:space="0" w:color="auto"/>
      </w:divBdr>
    </w:div>
    <w:div w:id="600838166">
      <w:bodyDiv w:val="1"/>
      <w:marLeft w:val="0"/>
      <w:marRight w:val="0"/>
      <w:marTop w:val="0"/>
      <w:marBottom w:val="0"/>
      <w:divBdr>
        <w:top w:val="none" w:sz="0" w:space="0" w:color="auto"/>
        <w:left w:val="none" w:sz="0" w:space="0" w:color="auto"/>
        <w:bottom w:val="none" w:sz="0" w:space="0" w:color="auto"/>
        <w:right w:val="none" w:sz="0" w:space="0" w:color="auto"/>
      </w:divBdr>
    </w:div>
    <w:div w:id="622349351">
      <w:bodyDiv w:val="1"/>
      <w:marLeft w:val="0"/>
      <w:marRight w:val="0"/>
      <w:marTop w:val="0"/>
      <w:marBottom w:val="0"/>
      <w:divBdr>
        <w:top w:val="none" w:sz="0" w:space="0" w:color="auto"/>
        <w:left w:val="none" w:sz="0" w:space="0" w:color="auto"/>
        <w:bottom w:val="none" w:sz="0" w:space="0" w:color="auto"/>
        <w:right w:val="none" w:sz="0" w:space="0" w:color="auto"/>
      </w:divBdr>
    </w:div>
    <w:div w:id="645666626">
      <w:bodyDiv w:val="1"/>
      <w:marLeft w:val="0"/>
      <w:marRight w:val="0"/>
      <w:marTop w:val="0"/>
      <w:marBottom w:val="0"/>
      <w:divBdr>
        <w:top w:val="none" w:sz="0" w:space="0" w:color="auto"/>
        <w:left w:val="none" w:sz="0" w:space="0" w:color="auto"/>
        <w:bottom w:val="none" w:sz="0" w:space="0" w:color="auto"/>
        <w:right w:val="none" w:sz="0" w:space="0" w:color="auto"/>
      </w:divBdr>
    </w:div>
    <w:div w:id="654336469">
      <w:bodyDiv w:val="1"/>
      <w:marLeft w:val="0"/>
      <w:marRight w:val="0"/>
      <w:marTop w:val="0"/>
      <w:marBottom w:val="0"/>
      <w:divBdr>
        <w:top w:val="none" w:sz="0" w:space="0" w:color="auto"/>
        <w:left w:val="none" w:sz="0" w:space="0" w:color="auto"/>
        <w:bottom w:val="none" w:sz="0" w:space="0" w:color="auto"/>
        <w:right w:val="none" w:sz="0" w:space="0" w:color="auto"/>
      </w:divBdr>
    </w:div>
    <w:div w:id="669790236">
      <w:bodyDiv w:val="1"/>
      <w:marLeft w:val="0"/>
      <w:marRight w:val="0"/>
      <w:marTop w:val="0"/>
      <w:marBottom w:val="0"/>
      <w:divBdr>
        <w:top w:val="none" w:sz="0" w:space="0" w:color="auto"/>
        <w:left w:val="none" w:sz="0" w:space="0" w:color="auto"/>
        <w:bottom w:val="none" w:sz="0" w:space="0" w:color="auto"/>
        <w:right w:val="none" w:sz="0" w:space="0" w:color="auto"/>
      </w:divBdr>
    </w:div>
    <w:div w:id="671176215">
      <w:bodyDiv w:val="1"/>
      <w:marLeft w:val="0"/>
      <w:marRight w:val="0"/>
      <w:marTop w:val="0"/>
      <w:marBottom w:val="0"/>
      <w:divBdr>
        <w:top w:val="none" w:sz="0" w:space="0" w:color="auto"/>
        <w:left w:val="none" w:sz="0" w:space="0" w:color="auto"/>
        <w:bottom w:val="none" w:sz="0" w:space="0" w:color="auto"/>
        <w:right w:val="none" w:sz="0" w:space="0" w:color="auto"/>
      </w:divBdr>
    </w:div>
    <w:div w:id="674302441">
      <w:bodyDiv w:val="1"/>
      <w:marLeft w:val="0"/>
      <w:marRight w:val="0"/>
      <w:marTop w:val="0"/>
      <w:marBottom w:val="0"/>
      <w:divBdr>
        <w:top w:val="none" w:sz="0" w:space="0" w:color="auto"/>
        <w:left w:val="none" w:sz="0" w:space="0" w:color="auto"/>
        <w:bottom w:val="none" w:sz="0" w:space="0" w:color="auto"/>
        <w:right w:val="none" w:sz="0" w:space="0" w:color="auto"/>
      </w:divBdr>
    </w:div>
    <w:div w:id="692808057">
      <w:bodyDiv w:val="1"/>
      <w:marLeft w:val="0"/>
      <w:marRight w:val="0"/>
      <w:marTop w:val="0"/>
      <w:marBottom w:val="0"/>
      <w:divBdr>
        <w:top w:val="none" w:sz="0" w:space="0" w:color="auto"/>
        <w:left w:val="none" w:sz="0" w:space="0" w:color="auto"/>
        <w:bottom w:val="none" w:sz="0" w:space="0" w:color="auto"/>
        <w:right w:val="none" w:sz="0" w:space="0" w:color="auto"/>
      </w:divBdr>
    </w:div>
    <w:div w:id="702948532">
      <w:bodyDiv w:val="1"/>
      <w:marLeft w:val="0"/>
      <w:marRight w:val="0"/>
      <w:marTop w:val="0"/>
      <w:marBottom w:val="0"/>
      <w:divBdr>
        <w:top w:val="none" w:sz="0" w:space="0" w:color="auto"/>
        <w:left w:val="none" w:sz="0" w:space="0" w:color="auto"/>
        <w:bottom w:val="none" w:sz="0" w:space="0" w:color="auto"/>
        <w:right w:val="none" w:sz="0" w:space="0" w:color="auto"/>
      </w:divBdr>
    </w:div>
    <w:div w:id="753892779">
      <w:bodyDiv w:val="1"/>
      <w:marLeft w:val="0"/>
      <w:marRight w:val="0"/>
      <w:marTop w:val="0"/>
      <w:marBottom w:val="0"/>
      <w:divBdr>
        <w:top w:val="none" w:sz="0" w:space="0" w:color="auto"/>
        <w:left w:val="none" w:sz="0" w:space="0" w:color="auto"/>
        <w:bottom w:val="none" w:sz="0" w:space="0" w:color="auto"/>
        <w:right w:val="none" w:sz="0" w:space="0" w:color="auto"/>
      </w:divBdr>
    </w:div>
    <w:div w:id="776487479">
      <w:bodyDiv w:val="1"/>
      <w:marLeft w:val="0"/>
      <w:marRight w:val="0"/>
      <w:marTop w:val="0"/>
      <w:marBottom w:val="0"/>
      <w:divBdr>
        <w:top w:val="none" w:sz="0" w:space="0" w:color="auto"/>
        <w:left w:val="none" w:sz="0" w:space="0" w:color="auto"/>
        <w:bottom w:val="none" w:sz="0" w:space="0" w:color="auto"/>
        <w:right w:val="none" w:sz="0" w:space="0" w:color="auto"/>
      </w:divBdr>
    </w:div>
    <w:div w:id="806123737">
      <w:bodyDiv w:val="1"/>
      <w:marLeft w:val="0"/>
      <w:marRight w:val="0"/>
      <w:marTop w:val="0"/>
      <w:marBottom w:val="0"/>
      <w:divBdr>
        <w:top w:val="none" w:sz="0" w:space="0" w:color="auto"/>
        <w:left w:val="none" w:sz="0" w:space="0" w:color="auto"/>
        <w:bottom w:val="none" w:sz="0" w:space="0" w:color="auto"/>
        <w:right w:val="none" w:sz="0" w:space="0" w:color="auto"/>
      </w:divBdr>
    </w:div>
    <w:div w:id="810485159">
      <w:bodyDiv w:val="1"/>
      <w:marLeft w:val="0"/>
      <w:marRight w:val="0"/>
      <w:marTop w:val="0"/>
      <w:marBottom w:val="0"/>
      <w:divBdr>
        <w:top w:val="none" w:sz="0" w:space="0" w:color="auto"/>
        <w:left w:val="none" w:sz="0" w:space="0" w:color="auto"/>
        <w:bottom w:val="none" w:sz="0" w:space="0" w:color="auto"/>
        <w:right w:val="none" w:sz="0" w:space="0" w:color="auto"/>
      </w:divBdr>
    </w:div>
    <w:div w:id="822043597">
      <w:bodyDiv w:val="1"/>
      <w:marLeft w:val="0"/>
      <w:marRight w:val="0"/>
      <w:marTop w:val="0"/>
      <w:marBottom w:val="0"/>
      <w:divBdr>
        <w:top w:val="none" w:sz="0" w:space="0" w:color="auto"/>
        <w:left w:val="none" w:sz="0" w:space="0" w:color="auto"/>
        <w:bottom w:val="none" w:sz="0" w:space="0" w:color="auto"/>
        <w:right w:val="none" w:sz="0" w:space="0" w:color="auto"/>
      </w:divBdr>
    </w:div>
    <w:div w:id="860782360">
      <w:bodyDiv w:val="1"/>
      <w:marLeft w:val="0"/>
      <w:marRight w:val="0"/>
      <w:marTop w:val="0"/>
      <w:marBottom w:val="0"/>
      <w:divBdr>
        <w:top w:val="none" w:sz="0" w:space="0" w:color="auto"/>
        <w:left w:val="none" w:sz="0" w:space="0" w:color="auto"/>
        <w:bottom w:val="none" w:sz="0" w:space="0" w:color="auto"/>
        <w:right w:val="none" w:sz="0" w:space="0" w:color="auto"/>
      </w:divBdr>
    </w:div>
    <w:div w:id="873420830">
      <w:bodyDiv w:val="1"/>
      <w:marLeft w:val="0"/>
      <w:marRight w:val="0"/>
      <w:marTop w:val="0"/>
      <w:marBottom w:val="0"/>
      <w:divBdr>
        <w:top w:val="none" w:sz="0" w:space="0" w:color="auto"/>
        <w:left w:val="none" w:sz="0" w:space="0" w:color="auto"/>
        <w:bottom w:val="none" w:sz="0" w:space="0" w:color="auto"/>
        <w:right w:val="none" w:sz="0" w:space="0" w:color="auto"/>
      </w:divBdr>
    </w:div>
    <w:div w:id="885871384">
      <w:bodyDiv w:val="1"/>
      <w:marLeft w:val="0"/>
      <w:marRight w:val="0"/>
      <w:marTop w:val="0"/>
      <w:marBottom w:val="0"/>
      <w:divBdr>
        <w:top w:val="none" w:sz="0" w:space="0" w:color="auto"/>
        <w:left w:val="none" w:sz="0" w:space="0" w:color="auto"/>
        <w:bottom w:val="none" w:sz="0" w:space="0" w:color="auto"/>
        <w:right w:val="none" w:sz="0" w:space="0" w:color="auto"/>
      </w:divBdr>
    </w:div>
    <w:div w:id="892231611">
      <w:bodyDiv w:val="1"/>
      <w:marLeft w:val="0"/>
      <w:marRight w:val="0"/>
      <w:marTop w:val="0"/>
      <w:marBottom w:val="0"/>
      <w:divBdr>
        <w:top w:val="none" w:sz="0" w:space="0" w:color="auto"/>
        <w:left w:val="none" w:sz="0" w:space="0" w:color="auto"/>
        <w:bottom w:val="none" w:sz="0" w:space="0" w:color="auto"/>
        <w:right w:val="none" w:sz="0" w:space="0" w:color="auto"/>
      </w:divBdr>
    </w:div>
    <w:div w:id="894125082">
      <w:bodyDiv w:val="1"/>
      <w:marLeft w:val="0"/>
      <w:marRight w:val="0"/>
      <w:marTop w:val="0"/>
      <w:marBottom w:val="0"/>
      <w:divBdr>
        <w:top w:val="none" w:sz="0" w:space="0" w:color="auto"/>
        <w:left w:val="none" w:sz="0" w:space="0" w:color="auto"/>
        <w:bottom w:val="none" w:sz="0" w:space="0" w:color="auto"/>
        <w:right w:val="none" w:sz="0" w:space="0" w:color="auto"/>
      </w:divBdr>
    </w:div>
    <w:div w:id="913198272">
      <w:bodyDiv w:val="1"/>
      <w:marLeft w:val="0"/>
      <w:marRight w:val="0"/>
      <w:marTop w:val="0"/>
      <w:marBottom w:val="0"/>
      <w:divBdr>
        <w:top w:val="none" w:sz="0" w:space="0" w:color="auto"/>
        <w:left w:val="none" w:sz="0" w:space="0" w:color="auto"/>
        <w:bottom w:val="none" w:sz="0" w:space="0" w:color="auto"/>
        <w:right w:val="none" w:sz="0" w:space="0" w:color="auto"/>
      </w:divBdr>
      <w:divsChild>
        <w:div w:id="1587495672">
          <w:marLeft w:val="0"/>
          <w:marRight w:val="0"/>
          <w:marTop w:val="0"/>
          <w:marBottom w:val="0"/>
          <w:divBdr>
            <w:top w:val="none" w:sz="0" w:space="0" w:color="auto"/>
            <w:left w:val="none" w:sz="0" w:space="0" w:color="auto"/>
            <w:bottom w:val="none" w:sz="0" w:space="0" w:color="auto"/>
            <w:right w:val="none" w:sz="0" w:space="0" w:color="auto"/>
          </w:divBdr>
        </w:div>
        <w:div w:id="1002274673">
          <w:marLeft w:val="0"/>
          <w:marRight w:val="0"/>
          <w:marTop w:val="0"/>
          <w:marBottom w:val="0"/>
          <w:divBdr>
            <w:top w:val="none" w:sz="0" w:space="0" w:color="auto"/>
            <w:left w:val="none" w:sz="0" w:space="0" w:color="auto"/>
            <w:bottom w:val="none" w:sz="0" w:space="0" w:color="auto"/>
            <w:right w:val="none" w:sz="0" w:space="0" w:color="auto"/>
          </w:divBdr>
        </w:div>
      </w:divsChild>
    </w:div>
    <w:div w:id="921450830">
      <w:bodyDiv w:val="1"/>
      <w:marLeft w:val="0"/>
      <w:marRight w:val="0"/>
      <w:marTop w:val="0"/>
      <w:marBottom w:val="0"/>
      <w:divBdr>
        <w:top w:val="none" w:sz="0" w:space="0" w:color="auto"/>
        <w:left w:val="none" w:sz="0" w:space="0" w:color="auto"/>
        <w:bottom w:val="none" w:sz="0" w:space="0" w:color="auto"/>
        <w:right w:val="none" w:sz="0" w:space="0" w:color="auto"/>
      </w:divBdr>
    </w:div>
    <w:div w:id="925915184">
      <w:bodyDiv w:val="1"/>
      <w:marLeft w:val="0"/>
      <w:marRight w:val="0"/>
      <w:marTop w:val="0"/>
      <w:marBottom w:val="0"/>
      <w:divBdr>
        <w:top w:val="none" w:sz="0" w:space="0" w:color="auto"/>
        <w:left w:val="none" w:sz="0" w:space="0" w:color="auto"/>
        <w:bottom w:val="none" w:sz="0" w:space="0" w:color="auto"/>
        <w:right w:val="none" w:sz="0" w:space="0" w:color="auto"/>
      </w:divBdr>
    </w:div>
    <w:div w:id="938220199">
      <w:bodyDiv w:val="1"/>
      <w:marLeft w:val="0"/>
      <w:marRight w:val="0"/>
      <w:marTop w:val="0"/>
      <w:marBottom w:val="0"/>
      <w:divBdr>
        <w:top w:val="none" w:sz="0" w:space="0" w:color="auto"/>
        <w:left w:val="none" w:sz="0" w:space="0" w:color="auto"/>
        <w:bottom w:val="none" w:sz="0" w:space="0" w:color="auto"/>
        <w:right w:val="none" w:sz="0" w:space="0" w:color="auto"/>
      </w:divBdr>
    </w:div>
    <w:div w:id="943536415">
      <w:bodyDiv w:val="1"/>
      <w:marLeft w:val="0"/>
      <w:marRight w:val="0"/>
      <w:marTop w:val="0"/>
      <w:marBottom w:val="0"/>
      <w:divBdr>
        <w:top w:val="none" w:sz="0" w:space="0" w:color="auto"/>
        <w:left w:val="none" w:sz="0" w:space="0" w:color="auto"/>
        <w:bottom w:val="none" w:sz="0" w:space="0" w:color="auto"/>
        <w:right w:val="none" w:sz="0" w:space="0" w:color="auto"/>
      </w:divBdr>
    </w:div>
    <w:div w:id="945619561">
      <w:bodyDiv w:val="1"/>
      <w:marLeft w:val="0"/>
      <w:marRight w:val="0"/>
      <w:marTop w:val="0"/>
      <w:marBottom w:val="0"/>
      <w:divBdr>
        <w:top w:val="none" w:sz="0" w:space="0" w:color="auto"/>
        <w:left w:val="none" w:sz="0" w:space="0" w:color="auto"/>
        <w:bottom w:val="none" w:sz="0" w:space="0" w:color="auto"/>
        <w:right w:val="none" w:sz="0" w:space="0" w:color="auto"/>
      </w:divBdr>
    </w:div>
    <w:div w:id="946960150">
      <w:bodyDiv w:val="1"/>
      <w:marLeft w:val="0"/>
      <w:marRight w:val="0"/>
      <w:marTop w:val="0"/>
      <w:marBottom w:val="0"/>
      <w:divBdr>
        <w:top w:val="none" w:sz="0" w:space="0" w:color="auto"/>
        <w:left w:val="none" w:sz="0" w:space="0" w:color="auto"/>
        <w:bottom w:val="none" w:sz="0" w:space="0" w:color="auto"/>
        <w:right w:val="none" w:sz="0" w:space="0" w:color="auto"/>
      </w:divBdr>
    </w:div>
    <w:div w:id="963805023">
      <w:bodyDiv w:val="1"/>
      <w:marLeft w:val="0"/>
      <w:marRight w:val="0"/>
      <w:marTop w:val="0"/>
      <w:marBottom w:val="0"/>
      <w:divBdr>
        <w:top w:val="none" w:sz="0" w:space="0" w:color="auto"/>
        <w:left w:val="none" w:sz="0" w:space="0" w:color="auto"/>
        <w:bottom w:val="none" w:sz="0" w:space="0" w:color="auto"/>
        <w:right w:val="none" w:sz="0" w:space="0" w:color="auto"/>
      </w:divBdr>
    </w:div>
    <w:div w:id="968127735">
      <w:bodyDiv w:val="1"/>
      <w:marLeft w:val="0"/>
      <w:marRight w:val="0"/>
      <w:marTop w:val="0"/>
      <w:marBottom w:val="0"/>
      <w:divBdr>
        <w:top w:val="none" w:sz="0" w:space="0" w:color="auto"/>
        <w:left w:val="none" w:sz="0" w:space="0" w:color="auto"/>
        <w:bottom w:val="none" w:sz="0" w:space="0" w:color="auto"/>
        <w:right w:val="none" w:sz="0" w:space="0" w:color="auto"/>
      </w:divBdr>
    </w:div>
    <w:div w:id="970742323">
      <w:bodyDiv w:val="1"/>
      <w:marLeft w:val="0"/>
      <w:marRight w:val="0"/>
      <w:marTop w:val="0"/>
      <w:marBottom w:val="0"/>
      <w:divBdr>
        <w:top w:val="none" w:sz="0" w:space="0" w:color="auto"/>
        <w:left w:val="none" w:sz="0" w:space="0" w:color="auto"/>
        <w:bottom w:val="none" w:sz="0" w:space="0" w:color="auto"/>
        <w:right w:val="none" w:sz="0" w:space="0" w:color="auto"/>
      </w:divBdr>
    </w:div>
    <w:div w:id="974215069">
      <w:bodyDiv w:val="1"/>
      <w:marLeft w:val="0"/>
      <w:marRight w:val="0"/>
      <w:marTop w:val="0"/>
      <w:marBottom w:val="0"/>
      <w:divBdr>
        <w:top w:val="none" w:sz="0" w:space="0" w:color="auto"/>
        <w:left w:val="none" w:sz="0" w:space="0" w:color="auto"/>
        <w:bottom w:val="none" w:sz="0" w:space="0" w:color="auto"/>
        <w:right w:val="none" w:sz="0" w:space="0" w:color="auto"/>
      </w:divBdr>
    </w:div>
    <w:div w:id="1034305958">
      <w:bodyDiv w:val="1"/>
      <w:marLeft w:val="0"/>
      <w:marRight w:val="0"/>
      <w:marTop w:val="0"/>
      <w:marBottom w:val="0"/>
      <w:divBdr>
        <w:top w:val="none" w:sz="0" w:space="0" w:color="auto"/>
        <w:left w:val="none" w:sz="0" w:space="0" w:color="auto"/>
        <w:bottom w:val="none" w:sz="0" w:space="0" w:color="auto"/>
        <w:right w:val="none" w:sz="0" w:space="0" w:color="auto"/>
      </w:divBdr>
    </w:div>
    <w:div w:id="1042562333">
      <w:bodyDiv w:val="1"/>
      <w:marLeft w:val="0"/>
      <w:marRight w:val="0"/>
      <w:marTop w:val="0"/>
      <w:marBottom w:val="0"/>
      <w:divBdr>
        <w:top w:val="none" w:sz="0" w:space="0" w:color="auto"/>
        <w:left w:val="none" w:sz="0" w:space="0" w:color="auto"/>
        <w:bottom w:val="none" w:sz="0" w:space="0" w:color="auto"/>
        <w:right w:val="none" w:sz="0" w:space="0" w:color="auto"/>
      </w:divBdr>
    </w:div>
    <w:div w:id="1115759362">
      <w:bodyDiv w:val="1"/>
      <w:marLeft w:val="0"/>
      <w:marRight w:val="0"/>
      <w:marTop w:val="0"/>
      <w:marBottom w:val="0"/>
      <w:divBdr>
        <w:top w:val="none" w:sz="0" w:space="0" w:color="auto"/>
        <w:left w:val="none" w:sz="0" w:space="0" w:color="auto"/>
        <w:bottom w:val="none" w:sz="0" w:space="0" w:color="auto"/>
        <w:right w:val="none" w:sz="0" w:space="0" w:color="auto"/>
      </w:divBdr>
    </w:div>
    <w:div w:id="1124884227">
      <w:bodyDiv w:val="1"/>
      <w:marLeft w:val="0"/>
      <w:marRight w:val="0"/>
      <w:marTop w:val="0"/>
      <w:marBottom w:val="0"/>
      <w:divBdr>
        <w:top w:val="none" w:sz="0" w:space="0" w:color="auto"/>
        <w:left w:val="none" w:sz="0" w:space="0" w:color="auto"/>
        <w:bottom w:val="none" w:sz="0" w:space="0" w:color="auto"/>
        <w:right w:val="none" w:sz="0" w:space="0" w:color="auto"/>
      </w:divBdr>
    </w:div>
    <w:div w:id="1163399290">
      <w:bodyDiv w:val="1"/>
      <w:marLeft w:val="0"/>
      <w:marRight w:val="0"/>
      <w:marTop w:val="0"/>
      <w:marBottom w:val="0"/>
      <w:divBdr>
        <w:top w:val="none" w:sz="0" w:space="0" w:color="auto"/>
        <w:left w:val="none" w:sz="0" w:space="0" w:color="auto"/>
        <w:bottom w:val="none" w:sz="0" w:space="0" w:color="auto"/>
        <w:right w:val="none" w:sz="0" w:space="0" w:color="auto"/>
      </w:divBdr>
    </w:div>
    <w:div w:id="1175026618">
      <w:bodyDiv w:val="1"/>
      <w:marLeft w:val="0"/>
      <w:marRight w:val="0"/>
      <w:marTop w:val="0"/>
      <w:marBottom w:val="0"/>
      <w:divBdr>
        <w:top w:val="none" w:sz="0" w:space="0" w:color="auto"/>
        <w:left w:val="none" w:sz="0" w:space="0" w:color="auto"/>
        <w:bottom w:val="none" w:sz="0" w:space="0" w:color="auto"/>
        <w:right w:val="none" w:sz="0" w:space="0" w:color="auto"/>
      </w:divBdr>
    </w:div>
    <w:div w:id="1194342221">
      <w:bodyDiv w:val="1"/>
      <w:marLeft w:val="0"/>
      <w:marRight w:val="0"/>
      <w:marTop w:val="0"/>
      <w:marBottom w:val="0"/>
      <w:divBdr>
        <w:top w:val="none" w:sz="0" w:space="0" w:color="auto"/>
        <w:left w:val="none" w:sz="0" w:space="0" w:color="auto"/>
        <w:bottom w:val="none" w:sz="0" w:space="0" w:color="auto"/>
        <w:right w:val="none" w:sz="0" w:space="0" w:color="auto"/>
      </w:divBdr>
    </w:div>
    <w:div w:id="1210848893">
      <w:bodyDiv w:val="1"/>
      <w:marLeft w:val="0"/>
      <w:marRight w:val="0"/>
      <w:marTop w:val="0"/>
      <w:marBottom w:val="0"/>
      <w:divBdr>
        <w:top w:val="none" w:sz="0" w:space="0" w:color="auto"/>
        <w:left w:val="none" w:sz="0" w:space="0" w:color="auto"/>
        <w:bottom w:val="none" w:sz="0" w:space="0" w:color="auto"/>
        <w:right w:val="none" w:sz="0" w:space="0" w:color="auto"/>
      </w:divBdr>
    </w:div>
    <w:div w:id="1227835175">
      <w:bodyDiv w:val="1"/>
      <w:marLeft w:val="0"/>
      <w:marRight w:val="0"/>
      <w:marTop w:val="0"/>
      <w:marBottom w:val="0"/>
      <w:divBdr>
        <w:top w:val="none" w:sz="0" w:space="0" w:color="auto"/>
        <w:left w:val="none" w:sz="0" w:space="0" w:color="auto"/>
        <w:bottom w:val="none" w:sz="0" w:space="0" w:color="auto"/>
        <w:right w:val="none" w:sz="0" w:space="0" w:color="auto"/>
      </w:divBdr>
    </w:div>
    <w:div w:id="1252931253">
      <w:bodyDiv w:val="1"/>
      <w:marLeft w:val="0"/>
      <w:marRight w:val="0"/>
      <w:marTop w:val="0"/>
      <w:marBottom w:val="0"/>
      <w:divBdr>
        <w:top w:val="none" w:sz="0" w:space="0" w:color="auto"/>
        <w:left w:val="none" w:sz="0" w:space="0" w:color="auto"/>
        <w:bottom w:val="none" w:sz="0" w:space="0" w:color="auto"/>
        <w:right w:val="none" w:sz="0" w:space="0" w:color="auto"/>
      </w:divBdr>
    </w:div>
    <w:div w:id="1255092965">
      <w:bodyDiv w:val="1"/>
      <w:marLeft w:val="0"/>
      <w:marRight w:val="0"/>
      <w:marTop w:val="0"/>
      <w:marBottom w:val="0"/>
      <w:divBdr>
        <w:top w:val="none" w:sz="0" w:space="0" w:color="auto"/>
        <w:left w:val="none" w:sz="0" w:space="0" w:color="auto"/>
        <w:bottom w:val="none" w:sz="0" w:space="0" w:color="auto"/>
        <w:right w:val="none" w:sz="0" w:space="0" w:color="auto"/>
      </w:divBdr>
    </w:div>
    <w:div w:id="1269385587">
      <w:bodyDiv w:val="1"/>
      <w:marLeft w:val="0"/>
      <w:marRight w:val="0"/>
      <w:marTop w:val="0"/>
      <w:marBottom w:val="0"/>
      <w:divBdr>
        <w:top w:val="none" w:sz="0" w:space="0" w:color="auto"/>
        <w:left w:val="none" w:sz="0" w:space="0" w:color="auto"/>
        <w:bottom w:val="none" w:sz="0" w:space="0" w:color="auto"/>
        <w:right w:val="none" w:sz="0" w:space="0" w:color="auto"/>
      </w:divBdr>
    </w:div>
    <w:div w:id="1304313923">
      <w:bodyDiv w:val="1"/>
      <w:marLeft w:val="0"/>
      <w:marRight w:val="0"/>
      <w:marTop w:val="0"/>
      <w:marBottom w:val="0"/>
      <w:divBdr>
        <w:top w:val="none" w:sz="0" w:space="0" w:color="auto"/>
        <w:left w:val="none" w:sz="0" w:space="0" w:color="auto"/>
        <w:bottom w:val="none" w:sz="0" w:space="0" w:color="auto"/>
        <w:right w:val="none" w:sz="0" w:space="0" w:color="auto"/>
      </w:divBdr>
    </w:div>
    <w:div w:id="1406227295">
      <w:bodyDiv w:val="1"/>
      <w:marLeft w:val="0"/>
      <w:marRight w:val="0"/>
      <w:marTop w:val="0"/>
      <w:marBottom w:val="0"/>
      <w:divBdr>
        <w:top w:val="none" w:sz="0" w:space="0" w:color="auto"/>
        <w:left w:val="none" w:sz="0" w:space="0" w:color="auto"/>
        <w:bottom w:val="none" w:sz="0" w:space="0" w:color="auto"/>
        <w:right w:val="none" w:sz="0" w:space="0" w:color="auto"/>
      </w:divBdr>
    </w:div>
    <w:div w:id="1412897890">
      <w:bodyDiv w:val="1"/>
      <w:marLeft w:val="0"/>
      <w:marRight w:val="0"/>
      <w:marTop w:val="0"/>
      <w:marBottom w:val="0"/>
      <w:divBdr>
        <w:top w:val="none" w:sz="0" w:space="0" w:color="auto"/>
        <w:left w:val="none" w:sz="0" w:space="0" w:color="auto"/>
        <w:bottom w:val="none" w:sz="0" w:space="0" w:color="auto"/>
        <w:right w:val="none" w:sz="0" w:space="0" w:color="auto"/>
      </w:divBdr>
    </w:div>
    <w:div w:id="1443694915">
      <w:bodyDiv w:val="1"/>
      <w:marLeft w:val="0"/>
      <w:marRight w:val="0"/>
      <w:marTop w:val="0"/>
      <w:marBottom w:val="0"/>
      <w:divBdr>
        <w:top w:val="none" w:sz="0" w:space="0" w:color="auto"/>
        <w:left w:val="none" w:sz="0" w:space="0" w:color="auto"/>
        <w:bottom w:val="none" w:sz="0" w:space="0" w:color="auto"/>
        <w:right w:val="none" w:sz="0" w:space="0" w:color="auto"/>
      </w:divBdr>
    </w:div>
    <w:div w:id="1447702191">
      <w:bodyDiv w:val="1"/>
      <w:marLeft w:val="0"/>
      <w:marRight w:val="0"/>
      <w:marTop w:val="0"/>
      <w:marBottom w:val="0"/>
      <w:divBdr>
        <w:top w:val="none" w:sz="0" w:space="0" w:color="auto"/>
        <w:left w:val="none" w:sz="0" w:space="0" w:color="auto"/>
        <w:bottom w:val="none" w:sz="0" w:space="0" w:color="auto"/>
        <w:right w:val="none" w:sz="0" w:space="0" w:color="auto"/>
      </w:divBdr>
      <w:divsChild>
        <w:div w:id="145322754">
          <w:marLeft w:val="259"/>
          <w:marRight w:val="0"/>
          <w:marTop w:val="240"/>
          <w:marBottom w:val="0"/>
          <w:divBdr>
            <w:top w:val="none" w:sz="0" w:space="0" w:color="auto"/>
            <w:left w:val="none" w:sz="0" w:space="0" w:color="auto"/>
            <w:bottom w:val="none" w:sz="0" w:space="0" w:color="auto"/>
            <w:right w:val="none" w:sz="0" w:space="0" w:color="auto"/>
          </w:divBdr>
        </w:div>
        <w:div w:id="839930044">
          <w:marLeft w:val="259"/>
          <w:marRight w:val="0"/>
          <w:marTop w:val="240"/>
          <w:marBottom w:val="0"/>
          <w:divBdr>
            <w:top w:val="none" w:sz="0" w:space="0" w:color="auto"/>
            <w:left w:val="none" w:sz="0" w:space="0" w:color="auto"/>
            <w:bottom w:val="none" w:sz="0" w:space="0" w:color="auto"/>
            <w:right w:val="none" w:sz="0" w:space="0" w:color="auto"/>
          </w:divBdr>
        </w:div>
      </w:divsChild>
    </w:div>
    <w:div w:id="1458454753">
      <w:bodyDiv w:val="1"/>
      <w:marLeft w:val="0"/>
      <w:marRight w:val="0"/>
      <w:marTop w:val="0"/>
      <w:marBottom w:val="0"/>
      <w:divBdr>
        <w:top w:val="none" w:sz="0" w:space="0" w:color="auto"/>
        <w:left w:val="none" w:sz="0" w:space="0" w:color="auto"/>
        <w:bottom w:val="none" w:sz="0" w:space="0" w:color="auto"/>
        <w:right w:val="none" w:sz="0" w:space="0" w:color="auto"/>
      </w:divBdr>
    </w:div>
    <w:div w:id="1478255408">
      <w:bodyDiv w:val="1"/>
      <w:marLeft w:val="0"/>
      <w:marRight w:val="0"/>
      <w:marTop w:val="0"/>
      <w:marBottom w:val="0"/>
      <w:divBdr>
        <w:top w:val="none" w:sz="0" w:space="0" w:color="auto"/>
        <w:left w:val="none" w:sz="0" w:space="0" w:color="auto"/>
        <w:bottom w:val="none" w:sz="0" w:space="0" w:color="auto"/>
        <w:right w:val="none" w:sz="0" w:space="0" w:color="auto"/>
      </w:divBdr>
    </w:div>
    <w:div w:id="1553225218">
      <w:bodyDiv w:val="1"/>
      <w:marLeft w:val="0"/>
      <w:marRight w:val="0"/>
      <w:marTop w:val="0"/>
      <w:marBottom w:val="0"/>
      <w:divBdr>
        <w:top w:val="none" w:sz="0" w:space="0" w:color="auto"/>
        <w:left w:val="none" w:sz="0" w:space="0" w:color="auto"/>
        <w:bottom w:val="none" w:sz="0" w:space="0" w:color="auto"/>
        <w:right w:val="none" w:sz="0" w:space="0" w:color="auto"/>
      </w:divBdr>
      <w:divsChild>
        <w:div w:id="125315798">
          <w:marLeft w:val="0"/>
          <w:marRight w:val="0"/>
          <w:marTop w:val="0"/>
          <w:marBottom w:val="0"/>
          <w:divBdr>
            <w:top w:val="none" w:sz="0" w:space="0" w:color="auto"/>
            <w:left w:val="none" w:sz="0" w:space="0" w:color="auto"/>
            <w:bottom w:val="none" w:sz="0" w:space="0" w:color="auto"/>
            <w:right w:val="none" w:sz="0" w:space="0" w:color="auto"/>
          </w:divBdr>
        </w:div>
        <w:div w:id="1781954404">
          <w:marLeft w:val="0"/>
          <w:marRight w:val="0"/>
          <w:marTop w:val="0"/>
          <w:marBottom w:val="0"/>
          <w:divBdr>
            <w:top w:val="none" w:sz="0" w:space="0" w:color="auto"/>
            <w:left w:val="none" w:sz="0" w:space="0" w:color="auto"/>
            <w:bottom w:val="none" w:sz="0" w:space="0" w:color="auto"/>
            <w:right w:val="none" w:sz="0" w:space="0" w:color="auto"/>
          </w:divBdr>
        </w:div>
      </w:divsChild>
    </w:div>
    <w:div w:id="1603565483">
      <w:bodyDiv w:val="1"/>
      <w:marLeft w:val="0"/>
      <w:marRight w:val="0"/>
      <w:marTop w:val="0"/>
      <w:marBottom w:val="0"/>
      <w:divBdr>
        <w:top w:val="none" w:sz="0" w:space="0" w:color="auto"/>
        <w:left w:val="none" w:sz="0" w:space="0" w:color="auto"/>
        <w:bottom w:val="none" w:sz="0" w:space="0" w:color="auto"/>
        <w:right w:val="none" w:sz="0" w:space="0" w:color="auto"/>
      </w:divBdr>
    </w:div>
    <w:div w:id="1608807525">
      <w:bodyDiv w:val="1"/>
      <w:marLeft w:val="0"/>
      <w:marRight w:val="0"/>
      <w:marTop w:val="0"/>
      <w:marBottom w:val="0"/>
      <w:divBdr>
        <w:top w:val="none" w:sz="0" w:space="0" w:color="auto"/>
        <w:left w:val="none" w:sz="0" w:space="0" w:color="auto"/>
        <w:bottom w:val="none" w:sz="0" w:space="0" w:color="auto"/>
        <w:right w:val="none" w:sz="0" w:space="0" w:color="auto"/>
      </w:divBdr>
    </w:div>
    <w:div w:id="1644891569">
      <w:bodyDiv w:val="1"/>
      <w:marLeft w:val="0"/>
      <w:marRight w:val="0"/>
      <w:marTop w:val="0"/>
      <w:marBottom w:val="0"/>
      <w:divBdr>
        <w:top w:val="none" w:sz="0" w:space="0" w:color="auto"/>
        <w:left w:val="none" w:sz="0" w:space="0" w:color="auto"/>
        <w:bottom w:val="none" w:sz="0" w:space="0" w:color="auto"/>
        <w:right w:val="none" w:sz="0" w:space="0" w:color="auto"/>
      </w:divBdr>
    </w:div>
    <w:div w:id="1651977288">
      <w:bodyDiv w:val="1"/>
      <w:marLeft w:val="0"/>
      <w:marRight w:val="0"/>
      <w:marTop w:val="0"/>
      <w:marBottom w:val="0"/>
      <w:divBdr>
        <w:top w:val="none" w:sz="0" w:space="0" w:color="auto"/>
        <w:left w:val="none" w:sz="0" w:space="0" w:color="auto"/>
        <w:bottom w:val="none" w:sz="0" w:space="0" w:color="auto"/>
        <w:right w:val="none" w:sz="0" w:space="0" w:color="auto"/>
      </w:divBdr>
    </w:div>
    <w:div w:id="1652558864">
      <w:bodyDiv w:val="1"/>
      <w:marLeft w:val="0"/>
      <w:marRight w:val="0"/>
      <w:marTop w:val="0"/>
      <w:marBottom w:val="0"/>
      <w:divBdr>
        <w:top w:val="none" w:sz="0" w:space="0" w:color="auto"/>
        <w:left w:val="none" w:sz="0" w:space="0" w:color="auto"/>
        <w:bottom w:val="none" w:sz="0" w:space="0" w:color="auto"/>
        <w:right w:val="none" w:sz="0" w:space="0" w:color="auto"/>
      </w:divBdr>
    </w:div>
    <w:div w:id="1679118605">
      <w:bodyDiv w:val="1"/>
      <w:marLeft w:val="0"/>
      <w:marRight w:val="0"/>
      <w:marTop w:val="0"/>
      <w:marBottom w:val="0"/>
      <w:divBdr>
        <w:top w:val="none" w:sz="0" w:space="0" w:color="auto"/>
        <w:left w:val="none" w:sz="0" w:space="0" w:color="auto"/>
        <w:bottom w:val="none" w:sz="0" w:space="0" w:color="auto"/>
        <w:right w:val="none" w:sz="0" w:space="0" w:color="auto"/>
      </w:divBdr>
    </w:div>
    <w:div w:id="1684238167">
      <w:bodyDiv w:val="1"/>
      <w:marLeft w:val="0"/>
      <w:marRight w:val="0"/>
      <w:marTop w:val="0"/>
      <w:marBottom w:val="0"/>
      <w:divBdr>
        <w:top w:val="none" w:sz="0" w:space="0" w:color="auto"/>
        <w:left w:val="none" w:sz="0" w:space="0" w:color="auto"/>
        <w:bottom w:val="none" w:sz="0" w:space="0" w:color="auto"/>
        <w:right w:val="none" w:sz="0" w:space="0" w:color="auto"/>
      </w:divBdr>
    </w:div>
    <w:div w:id="1773895257">
      <w:bodyDiv w:val="1"/>
      <w:marLeft w:val="0"/>
      <w:marRight w:val="0"/>
      <w:marTop w:val="0"/>
      <w:marBottom w:val="0"/>
      <w:divBdr>
        <w:top w:val="none" w:sz="0" w:space="0" w:color="auto"/>
        <w:left w:val="none" w:sz="0" w:space="0" w:color="auto"/>
        <w:bottom w:val="none" w:sz="0" w:space="0" w:color="auto"/>
        <w:right w:val="none" w:sz="0" w:space="0" w:color="auto"/>
      </w:divBdr>
    </w:div>
    <w:div w:id="1799106889">
      <w:bodyDiv w:val="1"/>
      <w:marLeft w:val="0"/>
      <w:marRight w:val="0"/>
      <w:marTop w:val="0"/>
      <w:marBottom w:val="0"/>
      <w:divBdr>
        <w:top w:val="none" w:sz="0" w:space="0" w:color="auto"/>
        <w:left w:val="none" w:sz="0" w:space="0" w:color="auto"/>
        <w:bottom w:val="none" w:sz="0" w:space="0" w:color="auto"/>
        <w:right w:val="none" w:sz="0" w:space="0" w:color="auto"/>
      </w:divBdr>
    </w:div>
    <w:div w:id="1806703148">
      <w:bodyDiv w:val="1"/>
      <w:marLeft w:val="0"/>
      <w:marRight w:val="0"/>
      <w:marTop w:val="0"/>
      <w:marBottom w:val="0"/>
      <w:divBdr>
        <w:top w:val="none" w:sz="0" w:space="0" w:color="auto"/>
        <w:left w:val="none" w:sz="0" w:space="0" w:color="auto"/>
        <w:bottom w:val="none" w:sz="0" w:space="0" w:color="auto"/>
        <w:right w:val="none" w:sz="0" w:space="0" w:color="auto"/>
      </w:divBdr>
    </w:div>
    <w:div w:id="1817407588">
      <w:bodyDiv w:val="1"/>
      <w:marLeft w:val="0"/>
      <w:marRight w:val="0"/>
      <w:marTop w:val="0"/>
      <w:marBottom w:val="0"/>
      <w:divBdr>
        <w:top w:val="none" w:sz="0" w:space="0" w:color="auto"/>
        <w:left w:val="none" w:sz="0" w:space="0" w:color="auto"/>
        <w:bottom w:val="none" w:sz="0" w:space="0" w:color="auto"/>
        <w:right w:val="none" w:sz="0" w:space="0" w:color="auto"/>
      </w:divBdr>
    </w:div>
    <w:div w:id="1842356995">
      <w:bodyDiv w:val="1"/>
      <w:marLeft w:val="0"/>
      <w:marRight w:val="0"/>
      <w:marTop w:val="0"/>
      <w:marBottom w:val="0"/>
      <w:divBdr>
        <w:top w:val="none" w:sz="0" w:space="0" w:color="auto"/>
        <w:left w:val="none" w:sz="0" w:space="0" w:color="auto"/>
        <w:bottom w:val="none" w:sz="0" w:space="0" w:color="auto"/>
        <w:right w:val="none" w:sz="0" w:space="0" w:color="auto"/>
      </w:divBdr>
    </w:div>
    <w:div w:id="1880359384">
      <w:bodyDiv w:val="1"/>
      <w:marLeft w:val="0"/>
      <w:marRight w:val="0"/>
      <w:marTop w:val="0"/>
      <w:marBottom w:val="0"/>
      <w:divBdr>
        <w:top w:val="none" w:sz="0" w:space="0" w:color="auto"/>
        <w:left w:val="none" w:sz="0" w:space="0" w:color="auto"/>
        <w:bottom w:val="none" w:sz="0" w:space="0" w:color="auto"/>
        <w:right w:val="none" w:sz="0" w:space="0" w:color="auto"/>
      </w:divBdr>
    </w:div>
    <w:div w:id="1892301413">
      <w:bodyDiv w:val="1"/>
      <w:marLeft w:val="0"/>
      <w:marRight w:val="0"/>
      <w:marTop w:val="0"/>
      <w:marBottom w:val="0"/>
      <w:divBdr>
        <w:top w:val="none" w:sz="0" w:space="0" w:color="auto"/>
        <w:left w:val="none" w:sz="0" w:space="0" w:color="auto"/>
        <w:bottom w:val="none" w:sz="0" w:space="0" w:color="auto"/>
        <w:right w:val="none" w:sz="0" w:space="0" w:color="auto"/>
      </w:divBdr>
      <w:divsChild>
        <w:div w:id="1994987041">
          <w:marLeft w:val="0"/>
          <w:marRight w:val="0"/>
          <w:marTop w:val="0"/>
          <w:marBottom w:val="0"/>
          <w:divBdr>
            <w:top w:val="none" w:sz="0" w:space="0" w:color="auto"/>
            <w:left w:val="none" w:sz="0" w:space="0" w:color="auto"/>
            <w:bottom w:val="none" w:sz="0" w:space="0" w:color="auto"/>
            <w:right w:val="none" w:sz="0" w:space="0" w:color="auto"/>
          </w:divBdr>
          <w:divsChild>
            <w:div w:id="338236704">
              <w:marLeft w:val="0"/>
              <w:marRight w:val="0"/>
              <w:marTop w:val="0"/>
              <w:marBottom w:val="0"/>
              <w:divBdr>
                <w:top w:val="none" w:sz="0" w:space="0" w:color="auto"/>
                <w:left w:val="none" w:sz="0" w:space="0" w:color="auto"/>
                <w:bottom w:val="none" w:sz="0" w:space="0" w:color="auto"/>
                <w:right w:val="none" w:sz="0" w:space="0" w:color="auto"/>
              </w:divBdr>
              <w:divsChild>
                <w:div w:id="1931621250">
                  <w:marLeft w:val="0"/>
                  <w:marRight w:val="0"/>
                  <w:marTop w:val="0"/>
                  <w:marBottom w:val="0"/>
                  <w:divBdr>
                    <w:top w:val="none" w:sz="0" w:space="0" w:color="auto"/>
                    <w:left w:val="none" w:sz="0" w:space="0" w:color="auto"/>
                    <w:bottom w:val="none" w:sz="0" w:space="0" w:color="auto"/>
                    <w:right w:val="none" w:sz="0" w:space="0" w:color="auto"/>
                  </w:divBdr>
                  <w:divsChild>
                    <w:div w:id="1384866182">
                      <w:marLeft w:val="0"/>
                      <w:marRight w:val="0"/>
                      <w:marTop w:val="0"/>
                      <w:marBottom w:val="0"/>
                      <w:divBdr>
                        <w:top w:val="none" w:sz="0" w:space="0" w:color="auto"/>
                        <w:left w:val="none" w:sz="0" w:space="0" w:color="auto"/>
                        <w:bottom w:val="none" w:sz="0" w:space="0" w:color="auto"/>
                        <w:right w:val="none" w:sz="0" w:space="0" w:color="auto"/>
                      </w:divBdr>
                      <w:divsChild>
                        <w:div w:id="43529509">
                          <w:marLeft w:val="0"/>
                          <w:marRight w:val="0"/>
                          <w:marTop w:val="0"/>
                          <w:marBottom w:val="0"/>
                          <w:divBdr>
                            <w:top w:val="none" w:sz="0" w:space="0" w:color="auto"/>
                            <w:left w:val="none" w:sz="0" w:space="0" w:color="auto"/>
                            <w:bottom w:val="none" w:sz="0" w:space="0" w:color="auto"/>
                            <w:right w:val="none" w:sz="0" w:space="0" w:color="auto"/>
                          </w:divBdr>
                          <w:divsChild>
                            <w:div w:id="2129083449">
                              <w:marLeft w:val="0"/>
                              <w:marRight w:val="0"/>
                              <w:marTop w:val="0"/>
                              <w:marBottom w:val="0"/>
                              <w:divBdr>
                                <w:top w:val="none" w:sz="0" w:space="0" w:color="auto"/>
                                <w:left w:val="none" w:sz="0" w:space="0" w:color="auto"/>
                                <w:bottom w:val="none" w:sz="0" w:space="0" w:color="auto"/>
                                <w:right w:val="none" w:sz="0" w:space="0" w:color="auto"/>
                              </w:divBdr>
                              <w:divsChild>
                                <w:div w:id="2030642896">
                                  <w:marLeft w:val="0"/>
                                  <w:marRight w:val="0"/>
                                  <w:marTop w:val="0"/>
                                  <w:marBottom w:val="0"/>
                                  <w:divBdr>
                                    <w:top w:val="none" w:sz="0" w:space="0" w:color="auto"/>
                                    <w:left w:val="none" w:sz="0" w:space="0" w:color="auto"/>
                                    <w:bottom w:val="none" w:sz="0" w:space="0" w:color="auto"/>
                                    <w:right w:val="none" w:sz="0" w:space="0" w:color="auto"/>
                                  </w:divBdr>
                                  <w:divsChild>
                                    <w:div w:id="1851141570">
                                      <w:marLeft w:val="54"/>
                                      <w:marRight w:val="0"/>
                                      <w:marTop w:val="0"/>
                                      <w:marBottom w:val="0"/>
                                      <w:divBdr>
                                        <w:top w:val="none" w:sz="0" w:space="0" w:color="auto"/>
                                        <w:left w:val="none" w:sz="0" w:space="0" w:color="auto"/>
                                        <w:bottom w:val="none" w:sz="0" w:space="0" w:color="auto"/>
                                        <w:right w:val="none" w:sz="0" w:space="0" w:color="auto"/>
                                      </w:divBdr>
                                      <w:divsChild>
                                        <w:div w:id="293293458">
                                          <w:marLeft w:val="0"/>
                                          <w:marRight w:val="0"/>
                                          <w:marTop w:val="0"/>
                                          <w:marBottom w:val="0"/>
                                          <w:divBdr>
                                            <w:top w:val="none" w:sz="0" w:space="0" w:color="auto"/>
                                            <w:left w:val="none" w:sz="0" w:space="0" w:color="auto"/>
                                            <w:bottom w:val="none" w:sz="0" w:space="0" w:color="auto"/>
                                            <w:right w:val="none" w:sz="0" w:space="0" w:color="auto"/>
                                          </w:divBdr>
                                          <w:divsChild>
                                            <w:div w:id="1621456301">
                                              <w:marLeft w:val="0"/>
                                              <w:marRight w:val="0"/>
                                              <w:marTop w:val="0"/>
                                              <w:marBottom w:val="109"/>
                                              <w:divBdr>
                                                <w:top w:val="single" w:sz="6" w:space="0" w:color="F5F5F5"/>
                                                <w:left w:val="single" w:sz="6" w:space="0" w:color="F5F5F5"/>
                                                <w:bottom w:val="single" w:sz="6" w:space="0" w:color="F5F5F5"/>
                                                <w:right w:val="single" w:sz="6" w:space="0" w:color="F5F5F5"/>
                                              </w:divBdr>
                                              <w:divsChild>
                                                <w:div w:id="1286931502">
                                                  <w:marLeft w:val="0"/>
                                                  <w:marRight w:val="0"/>
                                                  <w:marTop w:val="0"/>
                                                  <w:marBottom w:val="0"/>
                                                  <w:divBdr>
                                                    <w:top w:val="none" w:sz="0" w:space="0" w:color="auto"/>
                                                    <w:left w:val="none" w:sz="0" w:space="0" w:color="auto"/>
                                                    <w:bottom w:val="none" w:sz="0" w:space="0" w:color="auto"/>
                                                    <w:right w:val="none" w:sz="0" w:space="0" w:color="auto"/>
                                                  </w:divBdr>
                                                  <w:divsChild>
                                                    <w:div w:id="2370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78717">
      <w:bodyDiv w:val="1"/>
      <w:marLeft w:val="0"/>
      <w:marRight w:val="0"/>
      <w:marTop w:val="0"/>
      <w:marBottom w:val="0"/>
      <w:divBdr>
        <w:top w:val="none" w:sz="0" w:space="0" w:color="auto"/>
        <w:left w:val="none" w:sz="0" w:space="0" w:color="auto"/>
        <w:bottom w:val="none" w:sz="0" w:space="0" w:color="auto"/>
        <w:right w:val="none" w:sz="0" w:space="0" w:color="auto"/>
      </w:divBdr>
    </w:div>
    <w:div w:id="1953052826">
      <w:bodyDiv w:val="1"/>
      <w:marLeft w:val="0"/>
      <w:marRight w:val="0"/>
      <w:marTop w:val="0"/>
      <w:marBottom w:val="0"/>
      <w:divBdr>
        <w:top w:val="none" w:sz="0" w:space="0" w:color="auto"/>
        <w:left w:val="none" w:sz="0" w:space="0" w:color="auto"/>
        <w:bottom w:val="none" w:sz="0" w:space="0" w:color="auto"/>
        <w:right w:val="none" w:sz="0" w:space="0" w:color="auto"/>
      </w:divBdr>
    </w:div>
    <w:div w:id="1963001601">
      <w:bodyDiv w:val="1"/>
      <w:marLeft w:val="0"/>
      <w:marRight w:val="0"/>
      <w:marTop w:val="0"/>
      <w:marBottom w:val="0"/>
      <w:divBdr>
        <w:top w:val="none" w:sz="0" w:space="0" w:color="auto"/>
        <w:left w:val="none" w:sz="0" w:space="0" w:color="auto"/>
        <w:bottom w:val="none" w:sz="0" w:space="0" w:color="auto"/>
        <w:right w:val="none" w:sz="0" w:space="0" w:color="auto"/>
      </w:divBdr>
    </w:div>
    <w:div w:id="1999461960">
      <w:bodyDiv w:val="1"/>
      <w:marLeft w:val="0"/>
      <w:marRight w:val="0"/>
      <w:marTop w:val="0"/>
      <w:marBottom w:val="0"/>
      <w:divBdr>
        <w:top w:val="none" w:sz="0" w:space="0" w:color="auto"/>
        <w:left w:val="none" w:sz="0" w:space="0" w:color="auto"/>
        <w:bottom w:val="none" w:sz="0" w:space="0" w:color="auto"/>
        <w:right w:val="none" w:sz="0" w:space="0" w:color="auto"/>
      </w:divBdr>
    </w:div>
    <w:div w:id="2040541825">
      <w:bodyDiv w:val="1"/>
      <w:marLeft w:val="0"/>
      <w:marRight w:val="0"/>
      <w:marTop w:val="0"/>
      <w:marBottom w:val="0"/>
      <w:divBdr>
        <w:top w:val="none" w:sz="0" w:space="0" w:color="auto"/>
        <w:left w:val="none" w:sz="0" w:space="0" w:color="auto"/>
        <w:bottom w:val="none" w:sz="0" w:space="0" w:color="auto"/>
        <w:right w:val="none" w:sz="0" w:space="0" w:color="auto"/>
      </w:divBdr>
    </w:div>
    <w:div w:id="2061590199">
      <w:bodyDiv w:val="1"/>
      <w:marLeft w:val="0"/>
      <w:marRight w:val="0"/>
      <w:marTop w:val="0"/>
      <w:marBottom w:val="0"/>
      <w:divBdr>
        <w:top w:val="none" w:sz="0" w:space="0" w:color="auto"/>
        <w:left w:val="none" w:sz="0" w:space="0" w:color="auto"/>
        <w:bottom w:val="none" w:sz="0" w:space="0" w:color="auto"/>
        <w:right w:val="none" w:sz="0" w:space="0" w:color="auto"/>
      </w:divBdr>
    </w:div>
    <w:div w:id="2077975754">
      <w:bodyDiv w:val="1"/>
      <w:marLeft w:val="0"/>
      <w:marRight w:val="0"/>
      <w:marTop w:val="0"/>
      <w:marBottom w:val="0"/>
      <w:divBdr>
        <w:top w:val="none" w:sz="0" w:space="0" w:color="auto"/>
        <w:left w:val="none" w:sz="0" w:space="0" w:color="auto"/>
        <w:bottom w:val="none" w:sz="0" w:space="0" w:color="auto"/>
        <w:right w:val="none" w:sz="0" w:space="0" w:color="auto"/>
      </w:divBdr>
    </w:div>
    <w:div w:id="2095197889">
      <w:bodyDiv w:val="1"/>
      <w:marLeft w:val="0"/>
      <w:marRight w:val="0"/>
      <w:marTop w:val="0"/>
      <w:marBottom w:val="0"/>
      <w:divBdr>
        <w:top w:val="none" w:sz="0" w:space="0" w:color="auto"/>
        <w:left w:val="none" w:sz="0" w:space="0" w:color="auto"/>
        <w:bottom w:val="none" w:sz="0" w:space="0" w:color="auto"/>
        <w:right w:val="none" w:sz="0" w:space="0" w:color="auto"/>
      </w:divBdr>
    </w:div>
    <w:div w:id="2120948906">
      <w:bodyDiv w:val="1"/>
      <w:marLeft w:val="0"/>
      <w:marRight w:val="0"/>
      <w:marTop w:val="0"/>
      <w:marBottom w:val="0"/>
      <w:divBdr>
        <w:top w:val="none" w:sz="0" w:space="0" w:color="auto"/>
        <w:left w:val="none" w:sz="0" w:space="0" w:color="auto"/>
        <w:bottom w:val="none" w:sz="0" w:space="0" w:color="auto"/>
        <w:right w:val="none" w:sz="0" w:space="0" w:color="auto"/>
      </w:divBdr>
    </w:div>
    <w:div w:id="21279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foffici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efoffic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hefofficial" TargetMode="External"/><Relationship Id="rId4" Type="http://schemas.openxmlformats.org/officeDocument/2006/relationships/settings" Target="settings.xml"/><Relationship Id="rId9" Type="http://schemas.openxmlformats.org/officeDocument/2006/relationships/hyperlink" Target="https://www.facebook.com/hefoffici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7E08-2696-4B38-BA29-8C56EE2A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1481</Words>
  <Characters>8444</Characters>
  <Application>Microsoft Office Word</Application>
  <DocSecurity>0</DocSecurity>
  <Lines>70</Lines>
  <Paragraphs>19</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Presseinformation</vt:lpstr>
      <vt:lpstr>Presseinformation</vt:lpstr>
      <vt:lpstr>Presseinformation</vt:lpstr>
    </vt:vector>
  </TitlesOfParts>
  <Company>geobra Brandstätter</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Thomas Deschler</dc:creator>
  <cp:lastModifiedBy>Mary Papamitsou</cp:lastModifiedBy>
  <cp:revision>3</cp:revision>
  <cp:lastPrinted>2015-12-21T12:56:00Z</cp:lastPrinted>
  <dcterms:created xsi:type="dcterms:W3CDTF">2023-05-23T11:17:00Z</dcterms:created>
  <dcterms:modified xsi:type="dcterms:W3CDTF">2023-05-24T11:47:00Z</dcterms:modified>
</cp:coreProperties>
</file>